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819C3" w14:textId="77777777" w:rsidR="00F56F5B" w:rsidRPr="005F58A5" w:rsidRDefault="0064056F">
      <w:pPr>
        <w:pStyle w:val="Ttulo"/>
        <w:jc w:val="both"/>
        <w:rPr>
          <w:rFonts w:ascii="Times New Roman" w:hAnsi="Times New Roman" w:cs="Times New Roman"/>
          <w:sz w:val="24"/>
          <w:szCs w:val="24"/>
          <w:lang w:val="es-ES"/>
        </w:rPr>
      </w:pPr>
      <w:r w:rsidRPr="005F58A5">
        <w:rPr>
          <w:rFonts w:ascii="Times New Roman" w:hAnsi="Times New Roman" w:cs="Times New Roman"/>
          <w:sz w:val="24"/>
          <w:szCs w:val="24"/>
          <w:lang w:val="es-ES"/>
        </w:rPr>
        <w:t>Manual de referencia rápida para la gestión de los Comportamientos</w:t>
      </w:r>
    </w:p>
    <w:p w14:paraId="43511B3E" w14:textId="77777777" w:rsidR="00F56F5B" w:rsidRPr="005F58A5" w:rsidRDefault="00F56F5B">
      <w:pPr>
        <w:pStyle w:val="Body"/>
        <w:jc w:val="both"/>
        <w:rPr>
          <w:rFonts w:ascii="Times New Roman" w:eastAsia="Tahoma" w:hAnsi="Times New Roman" w:cs="Times New Roman"/>
          <w:lang w:val="es-ES"/>
        </w:rPr>
      </w:pPr>
    </w:p>
    <w:p w14:paraId="198EE55B"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INTRODUCCIÓN AL COMPORTAMIENTO</w:t>
      </w:r>
    </w:p>
    <w:p w14:paraId="1A0180A5" w14:textId="77777777" w:rsidR="00F56F5B" w:rsidRPr="005F58A5" w:rsidRDefault="00F56F5B">
      <w:pPr>
        <w:pStyle w:val="Body"/>
        <w:jc w:val="both"/>
        <w:rPr>
          <w:rFonts w:ascii="Times New Roman" w:eastAsia="Tahoma" w:hAnsi="Times New Roman" w:cs="Times New Roman"/>
          <w:lang w:val="es-ES"/>
        </w:rPr>
      </w:pPr>
    </w:p>
    <w:p w14:paraId="46B0F057"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Este manual está diseñado para proporcionar una herramienta de referencia que ayude a quienes brindan atención a personas diagnosticadas con una enfermedad que causa demencia. Debe utilizarse para mejorar el manejo de las conductas relacionadas con la demencia mediante:</w:t>
      </w:r>
    </w:p>
    <w:p w14:paraId="0D010E81" w14:textId="77777777" w:rsidR="00F56F5B" w:rsidRPr="005F58A5" w:rsidRDefault="00F56F5B">
      <w:pPr>
        <w:pStyle w:val="Body"/>
        <w:jc w:val="both"/>
        <w:rPr>
          <w:rFonts w:ascii="Times New Roman" w:eastAsia="Tahoma" w:hAnsi="Times New Roman" w:cs="Times New Roman"/>
          <w:lang w:val="es-ES"/>
        </w:rPr>
      </w:pPr>
    </w:p>
    <w:p w14:paraId="7C96169E" w14:textId="77777777" w:rsidR="00F56F5B" w:rsidRPr="005F58A5" w:rsidRDefault="0064056F">
      <w:pPr>
        <w:pStyle w:val="Prrafodelista"/>
        <w:numPr>
          <w:ilvl w:val="0"/>
          <w:numId w:val="2"/>
        </w:numPr>
        <w:jc w:val="both"/>
        <w:rPr>
          <w:rFonts w:ascii="Times New Roman" w:hAnsi="Times New Roman" w:cs="Times New Roman"/>
          <w:lang w:val="es-ES"/>
        </w:rPr>
      </w:pPr>
      <w:r w:rsidRPr="005F58A5">
        <w:rPr>
          <w:rFonts w:ascii="Times New Roman" w:hAnsi="Times New Roman" w:cs="Times New Roman"/>
          <w:lang w:val="es-ES"/>
        </w:rPr>
        <w:t>El diagnóstico y la respuesta a nuevos síntomas</w:t>
      </w:r>
    </w:p>
    <w:p w14:paraId="24EEAE9A" w14:textId="77777777" w:rsidR="00F56F5B" w:rsidRPr="005F58A5" w:rsidRDefault="00F56F5B">
      <w:pPr>
        <w:pStyle w:val="Body"/>
        <w:jc w:val="both"/>
        <w:rPr>
          <w:rFonts w:ascii="Times New Roman" w:eastAsia="Tahoma" w:hAnsi="Times New Roman" w:cs="Times New Roman"/>
          <w:lang w:val="es-ES"/>
        </w:rPr>
      </w:pPr>
    </w:p>
    <w:p w14:paraId="73ACFF84" w14:textId="77777777" w:rsidR="00F56F5B" w:rsidRPr="005F58A5" w:rsidRDefault="0064056F">
      <w:pPr>
        <w:pStyle w:val="Prrafodelista"/>
        <w:numPr>
          <w:ilvl w:val="0"/>
          <w:numId w:val="2"/>
        </w:numPr>
        <w:jc w:val="both"/>
        <w:rPr>
          <w:rFonts w:ascii="Times New Roman" w:hAnsi="Times New Roman" w:cs="Times New Roman"/>
          <w:lang w:val="es-ES"/>
        </w:rPr>
      </w:pPr>
      <w:r w:rsidRPr="005F58A5">
        <w:rPr>
          <w:rFonts w:ascii="Times New Roman" w:hAnsi="Times New Roman" w:cs="Times New Roman"/>
          <w:lang w:val="es-ES"/>
        </w:rPr>
        <w:t>Brindando apoyo al tratamiento de las conductas o comportamientos que surgen en el cuidado de personas diagnosticadas con enfermedades que provocan demencia, como el Alzheimer, la demencia vascular, la demencia con cuerpos de Lewy o la demencia frontotemporal.”.</w:t>
      </w:r>
    </w:p>
    <w:p w14:paraId="4ED36649" w14:textId="77777777" w:rsidR="00F56F5B" w:rsidRPr="005F58A5" w:rsidRDefault="00F56F5B">
      <w:pPr>
        <w:pStyle w:val="Body"/>
        <w:jc w:val="both"/>
        <w:rPr>
          <w:rFonts w:ascii="Times New Roman" w:eastAsia="Tahoma" w:hAnsi="Times New Roman" w:cs="Times New Roman"/>
          <w:lang w:val="es-ES"/>
        </w:rPr>
      </w:pPr>
    </w:p>
    <w:p w14:paraId="1F07D7C3"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 xml:space="preserve">La gestión de la conducta es un proceso que utiliza las habilidades de los médicos y cuidadores para "gestionar" o "controlar" la conducta de las Hermanas o pacientes. Pide al personal que determine lo que cree que es mejor para </w:t>
      </w:r>
      <w:r w:rsidR="00D15AC1" w:rsidRPr="005F58A5">
        <w:rPr>
          <w:rFonts w:ascii="Times New Roman" w:hAnsi="Times New Roman" w:cs="Times New Roman"/>
          <w:lang w:val="es-ES"/>
        </w:rPr>
        <w:t>la Hermana</w:t>
      </w:r>
      <w:r w:rsidRPr="005F58A5">
        <w:rPr>
          <w:rFonts w:ascii="Times New Roman" w:hAnsi="Times New Roman" w:cs="Times New Roman"/>
          <w:lang w:val="es-ES"/>
        </w:rPr>
        <w:t>/paciente y que luego establezca condiciones que cumplan con esas expectativas. Es un proceso mediante el cual el personal reacciona ante conductas que considera anormales o inseguras.</w:t>
      </w:r>
    </w:p>
    <w:p w14:paraId="0AED1422" w14:textId="77777777" w:rsidR="00F56F5B" w:rsidRPr="005F58A5" w:rsidRDefault="00F56F5B">
      <w:pPr>
        <w:pStyle w:val="Body"/>
        <w:jc w:val="both"/>
        <w:rPr>
          <w:rFonts w:ascii="Times New Roman" w:eastAsia="Tahoma" w:hAnsi="Times New Roman" w:cs="Times New Roman"/>
          <w:lang w:val="es-ES"/>
        </w:rPr>
      </w:pPr>
    </w:p>
    <w:p w14:paraId="442A09FC"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 xml:space="preserve">El apoyo conductual reconoce que las conductas no deseadas (problemas de conducta), incluso en casos de demencia, deben considerarse como la excepción, no la norma. El objetivo del apoyo conductual es permitir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experimente la menor cantidad de estrés posible. Los cuidadores siempre deben esforzarse por tratar las conductas en lugar de evitarlas.</w:t>
      </w:r>
    </w:p>
    <w:p w14:paraId="1BCDD3C7" w14:textId="77777777" w:rsidR="00F56F5B" w:rsidRPr="005F58A5" w:rsidRDefault="00F56F5B">
      <w:pPr>
        <w:pStyle w:val="Ttulo2"/>
        <w:rPr>
          <w:rFonts w:ascii="Times New Roman" w:hAnsi="Times New Roman" w:cs="Times New Roman"/>
          <w:sz w:val="24"/>
          <w:szCs w:val="24"/>
          <w:lang w:val="es-ES"/>
        </w:rPr>
      </w:pPr>
    </w:p>
    <w:p w14:paraId="42423ADB"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TRES REGLAS PARA ENTENDER EL COMPORTAMIENTO</w:t>
      </w:r>
    </w:p>
    <w:p w14:paraId="01D8BAEE" w14:textId="77777777" w:rsidR="00F56F5B" w:rsidRPr="005F58A5" w:rsidRDefault="00F56F5B">
      <w:pPr>
        <w:pStyle w:val="Body"/>
        <w:jc w:val="both"/>
        <w:rPr>
          <w:rFonts w:ascii="Times New Roman" w:eastAsia="Tahoma" w:hAnsi="Times New Roman" w:cs="Times New Roman"/>
          <w:lang w:val="es-ES"/>
        </w:rPr>
      </w:pPr>
    </w:p>
    <w:p w14:paraId="7287E7FE" w14:textId="77777777" w:rsidR="00F56F5B" w:rsidRPr="005F58A5" w:rsidRDefault="0064056F">
      <w:pPr>
        <w:pStyle w:val="Body"/>
        <w:jc w:val="both"/>
        <w:rPr>
          <w:rFonts w:ascii="Times New Roman" w:eastAsia="Tahoma" w:hAnsi="Times New Roman" w:cs="Times New Roman"/>
          <w:b/>
          <w:bCs/>
          <w:lang w:val="es-ES"/>
        </w:rPr>
      </w:pPr>
      <w:r w:rsidRPr="005F58A5">
        <w:rPr>
          <w:rFonts w:ascii="Times New Roman" w:hAnsi="Times New Roman" w:cs="Times New Roman"/>
          <w:b/>
          <w:bCs/>
          <w:lang w:val="es-ES"/>
        </w:rPr>
        <w:t>Regla n.° 1: El estrés causa y precede la mayoría de las conductas no deseadas.</w:t>
      </w:r>
    </w:p>
    <w:p w14:paraId="62DBE992" w14:textId="77777777" w:rsidR="00F56F5B" w:rsidRPr="005F58A5" w:rsidRDefault="00F56F5B">
      <w:pPr>
        <w:pStyle w:val="Body"/>
        <w:jc w:val="both"/>
        <w:rPr>
          <w:rFonts w:ascii="Times New Roman" w:eastAsia="Tahoma" w:hAnsi="Times New Roman" w:cs="Times New Roman"/>
          <w:lang w:val="es-ES"/>
        </w:rPr>
      </w:pPr>
    </w:p>
    <w:p w14:paraId="299C5EFB"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El apoyo conductual reconoce que el estrés es el precursor de la mayoría de los comportamientos no deseados y, por lo tanto, debe minimizarse. En el envejecimiento, y especialmente en la demencia, el estrés aumenta a medida que la memoria y las capacidades cognitivas lentas crean confusión y malentendidos.</w:t>
      </w:r>
    </w:p>
    <w:p w14:paraId="6EF48DF6" w14:textId="77777777" w:rsidR="00F56F5B" w:rsidRPr="005F58A5" w:rsidRDefault="00F56F5B">
      <w:pPr>
        <w:pStyle w:val="Body"/>
        <w:jc w:val="both"/>
        <w:rPr>
          <w:rFonts w:ascii="Times New Roman" w:eastAsia="Tahoma" w:hAnsi="Times New Roman" w:cs="Times New Roman"/>
          <w:lang w:val="es-ES"/>
        </w:rPr>
      </w:pPr>
    </w:p>
    <w:p w14:paraId="36F6FAD9"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En la demencia, el estrés aumenta a medida que progresa la enfermedad. Afortunadamente, prácticamente todos los comportamientos relacionados con el estrés no son instantáneos. Casi todos los comportamientos están precedidos por una señal de advertencia. Este retraso se debe al tiempo que tarda una emoción en pasar de la confusión a la ira o el miedo y de la ira o el miedo a un comportamiento impulsado por la adrenalina.</w:t>
      </w:r>
    </w:p>
    <w:p w14:paraId="3C0220A3" w14:textId="77777777" w:rsidR="00F56F5B" w:rsidRPr="005F58A5" w:rsidRDefault="00F56F5B">
      <w:pPr>
        <w:pStyle w:val="Body"/>
        <w:jc w:val="both"/>
        <w:rPr>
          <w:rFonts w:ascii="Times New Roman" w:eastAsia="Tahoma" w:hAnsi="Times New Roman" w:cs="Times New Roman"/>
          <w:lang w:val="es-ES"/>
        </w:rPr>
      </w:pPr>
    </w:p>
    <w:p w14:paraId="38AAE3D5"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Estas etapas las denominamos así:</w:t>
      </w:r>
    </w:p>
    <w:p w14:paraId="0EF33B52"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1. La percepción: cuando se percibe algo confuso a través de la vista, el gusto, el tacto, el oído, etc.</w:t>
      </w:r>
    </w:p>
    <w:p w14:paraId="24378392"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2. El período de "encendido"</w:t>
      </w:r>
      <w:r w:rsidR="00556A0A" w:rsidRPr="005F58A5">
        <w:rPr>
          <w:rFonts w:ascii="Times New Roman" w:hAnsi="Times New Roman" w:cs="Times New Roman"/>
          <w:lang w:val="es-ES"/>
        </w:rPr>
        <w:t>,</w:t>
      </w:r>
      <w:r w:rsidR="007171D9" w:rsidRPr="005F58A5">
        <w:rPr>
          <w:rFonts w:ascii="Times New Roman" w:hAnsi="Times New Roman" w:cs="Times New Roman"/>
          <w:lang w:val="es-ES"/>
        </w:rPr>
        <w:t xml:space="preserve"> </w:t>
      </w:r>
      <w:r w:rsidRPr="005F58A5">
        <w:rPr>
          <w:rFonts w:ascii="Times New Roman" w:hAnsi="Times New Roman" w:cs="Times New Roman"/>
          <w:lang w:val="es-ES"/>
        </w:rPr>
        <w:t>durante el cual la percepción se procesa mentalmente.</w:t>
      </w:r>
    </w:p>
    <w:p w14:paraId="00BF3629"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lastRenderedPageBreak/>
        <w:t>3. La reacción de estrés: cuando la confusión o la incomprensión generan una reacción impulsada por la adrenalina (por ejemplo, lucha o huida).</w:t>
      </w:r>
    </w:p>
    <w:p w14:paraId="428D6643"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El período de estimulación parece acortarse a medida que el paciente con demencia pasa de una demencia moderada a una grave, lo que corresponde a un aparente cambio en el cerebro donde se produce la estimulación.</w:t>
      </w:r>
    </w:p>
    <w:p w14:paraId="4598E7FD" w14:textId="77777777" w:rsidR="00F56F5B" w:rsidRPr="005F58A5" w:rsidRDefault="00F56F5B">
      <w:pPr>
        <w:pStyle w:val="Body"/>
        <w:jc w:val="both"/>
        <w:rPr>
          <w:rFonts w:ascii="Times New Roman" w:eastAsia="Tahoma" w:hAnsi="Times New Roman" w:cs="Times New Roman"/>
          <w:lang w:val="es-ES"/>
        </w:rPr>
      </w:pPr>
    </w:p>
    <w:p w14:paraId="1608BD70"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En las Hermanas sin demencia y en las Hermanas con demencia temprana a moderada, la estimulación cerebral se produce en las áreas del cerebro que todos utilizamos para procesar información. Pero en la demencia grave, el área de procesamiento del cerebro parece cambiar hacia lo más primitivo y reflejo de las áreas del cerebro.</w:t>
      </w:r>
    </w:p>
    <w:p w14:paraId="68583412" w14:textId="77777777" w:rsidR="00F56F5B" w:rsidRPr="005F58A5" w:rsidRDefault="00F56F5B">
      <w:pPr>
        <w:pStyle w:val="Body"/>
        <w:jc w:val="both"/>
        <w:rPr>
          <w:rFonts w:ascii="Times New Roman" w:eastAsia="Tahoma" w:hAnsi="Times New Roman" w:cs="Times New Roman"/>
          <w:lang w:val="es-ES"/>
        </w:rPr>
      </w:pPr>
    </w:p>
    <w:p w14:paraId="1AD29432" w14:textId="77777777" w:rsidR="00F56F5B" w:rsidRPr="005F58A5" w:rsidRDefault="0064056F">
      <w:pPr>
        <w:pStyle w:val="Body"/>
        <w:jc w:val="both"/>
        <w:rPr>
          <w:rFonts w:ascii="Times New Roman" w:eastAsia="Tahoma" w:hAnsi="Times New Roman" w:cs="Times New Roman"/>
          <w:b/>
          <w:bCs/>
          <w:lang w:val="es-ES"/>
        </w:rPr>
      </w:pPr>
      <w:r w:rsidRPr="005F58A5">
        <w:rPr>
          <w:rFonts w:ascii="Times New Roman" w:hAnsi="Times New Roman" w:cs="Times New Roman"/>
          <w:b/>
          <w:bCs/>
          <w:lang w:val="es-ES"/>
        </w:rPr>
        <w:t>Regla n.° 2: Las intervenciones proactivas minimizan los comportamientos no deseados.</w:t>
      </w:r>
    </w:p>
    <w:p w14:paraId="1B8C0D18" w14:textId="77777777" w:rsidR="00F56F5B" w:rsidRPr="005F58A5" w:rsidRDefault="00F56F5B">
      <w:pPr>
        <w:pStyle w:val="Body"/>
        <w:jc w:val="both"/>
        <w:rPr>
          <w:rFonts w:ascii="Times New Roman" w:eastAsia="Tahoma" w:hAnsi="Times New Roman" w:cs="Times New Roman"/>
          <w:lang w:val="es-ES"/>
        </w:rPr>
      </w:pPr>
    </w:p>
    <w:p w14:paraId="66DF1DC5" w14:textId="77777777" w:rsidR="00F56F5B" w:rsidRPr="005F58A5" w:rsidRDefault="0064056F">
      <w:pPr>
        <w:pStyle w:val="Body"/>
        <w:jc w:val="both"/>
        <w:rPr>
          <w:rFonts w:ascii="Times New Roman" w:eastAsia="Tahoma" w:hAnsi="Times New Roman" w:cs="Times New Roman"/>
          <w:lang w:val="es-ES"/>
        </w:rPr>
      </w:pPr>
      <w:r w:rsidRPr="005F58A5">
        <w:rPr>
          <w:rFonts w:ascii="Times New Roman" w:hAnsi="Times New Roman" w:cs="Times New Roman"/>
          <w:lang w:val="es-ES"/>
        </w:rPr>
        <w:t xml:space="preserve">La clave para brindar apoyo conductual es reducir el estrés y, por lo tanto, evitar una reacción de estrés y un “desencadenamiento”. Desafortunadamente, en un asilo de ancianos típico, el personal no siempre puede observar a cada Hermana durante el tiempo suficiente para ver si está estresada y desestabilizada </w:t>
      </w:r>
      <w:r w:rsidR="00556A0A" w:rsidRPr="005F58A5">
        <w:rPr>
          <w:rFonts w:ascii="Times New Roman" w:hAnsi="Times New Roman" w:cs="Times New Roman"/>
          <w:lang w:val="es-ES"/>
        </w:rPr>
        <w:t xml:space="preserve">y así evitar </w:t>
      </w:r>
      <w:r w:rsidRPr="005F58A5">
        <w:rPr>
          <w:rFonts w:ascii="Times New Roman" w:hAnsi="Times New Roman" w:cs="Times New Roman"/>
          <w:lang w:val="es-ES"/>
        </w:rPr>
        <w:t xml:space="preserve">un comportamiento. Por lo tanto, desarrollamos tres categorías de intervenciones que el personal puede utilizar según el momento en que observen un comportamiento inminente o real. </w:t>
      </w:r>
    </w:p>
    <w:p w14:paraId="1885F66B" w14:textId="77777777" w:rsidR="00F56F5B" w:rsidRPr="005F58A5" w:rsidRDefault="0064056F">
      <w:pPr>
        <w:pStyle w:val="NormalWeb"/>
        <w:shd w:val="clear" w:color="auto" w:fill="FFFFFF"/>
        <w:jc w:val="both"/>
        <w:rPr>
          <w:rFonts w:eastAsia="Tahoma" w:cs="Times New Roman"/>
          <w:lang w:val="es-ES"/>
        </w:rPr>
      </w:pPr>
      <w:r w:rsidRPr="005F58A5">
        <w:rPr>
          <w:rFonts w:cs="Times New Roman"/>
          <w:b/>
          <w:bCs/>
          <w:lang w:val="es-ES"/>
        </w:rPr>
        <w:t>Intervenciones proactivas</w:t>
      </w:r>
      <w:r w:rsidRPr="005F58A5">
        <w:rPr>
          <w:rFonts w:cs="Times New Roman"/>
          <w:lang w:val="es-ES"/>
        </w:rPr>
        <w:t xml:space="preserve">: estas intervenciones </w:t>
      </w:r>
      <w:r w:rsidR="00E3599A" w:rsidRPr="005F58A5">
        <w:rPr>
          <w:rFonts w:cs="Times New Roman"/>
          <w:lang w:val="es-ES"/>
        </w:rPr>
        <w:t>están</w:t>
      </w:r>
      <w:r w:rsidRPr="005F58A5">
        <w:rPr>
          <w:rFonts w:cs="Times New Roman"/>
          <w:lang w:val="es-ES"/>
        </w:rPr>
        <w:t xml:space="preserve"> </w:t>
      </w:r>
      <w:r w:rsidR="00E3599A" w:rsidRPr="005F58A5">
        <w:rPr>
          <w:rFonts w:cs="Times New Roman"/>
          <w:lang w:val="es-ES"/>
        </w:rPr>
        <w:t>diseñadas</w:t>
      </w:r>
      <w:r w:rsidRPr="005F58A5">
        <w:rPr>
          <w:rFonts w:cs="Times New Roman"/>
          <w:lang w:val="es-ES"/>
        </w:rPr>
        <w:t xml:space="preserve"> para evitar el </w:t>
      </w:r>
      <w:r w:rsidR="00E3599A" w:rsidRPr="005F58A5">
        <w:rPr>
          <w:rFonts w:cs="Times New Roman"/>
          <w:lang w:val="es-ES"/>
        </w:rPr>
        <w:t>estrés</w:t>
      </w:r>
      <w:r w:rsidRPr="005F58A5">
        <w:rPr>
          <w:rFonts w:cs="Times New Roman"/>
          <w:lang w:val="es-ES"/>
        </w:rPr>
        <w:t xml:space="preserve"> de la Hermana y, por lo tanto, eliminar el </w:t>
      </w:r>
      <w:r w:rsidR="00E3599A" w:rsidRPr="005F58A5">
        <w:rPr>
          <w:rFonts w:cs="Times New Roman"/>
          <w:lang w:val="es-ES"/>
        </w:rPr>
        <w:t>estrés</w:t>
      </w:r>
      <w:r w:rsidRPr="005F58A5">
        <w:rPr>
          <w:rFonts w:cs="Times New Roman"/>
          <w:lang w:val="es-ES"/>
        </w:rPr>
        <w:t xml:space="preserve"> antes de que aparezcan signos de advertencia o de </w:t>
      </w:r>
      <w:proofErr w:type="spellStart"/>
      <w:r w:rsidRPr="005F58A5">
        <w:rPr>
          <w:rFonts w:cs="Times New Roman"/>
          <w:lang w:val="es-ES"/>
        </w:rPr>
        <w:t>activación</w:t>
      </w:r>
      <w:proofErr w:type="spellEnd"/>
      <w:r w:rsidRPr="005F58A5">
        <w:rPr>
          <w:rFonts w:cs="Times New Roman"/>
          <w:lang w:val="es-ES"/>
        </w:rPr>
        <w:t xml:space="preserve">. Un ejemplo de </w:t>
      </w:r>
      <w:proofErr w:type="spellStart"/>
      <w:r w:rsidRPr="005F58A5">
        <w:rPr>
          <w:rFonts w:cs="Times New Roman"/>
          <w:lang w:val="es-ES"/>
        </w:rPr>
        <w:t>intervención</w:t>
      </w:r>
      <w:proofErr w:type="spellEnd"/>
      <w:r w:rsidRPr="005F58A5">
        <w:rPr>
          <w:rFonts w:cs="Times New Roman"/>
          <w:lang w:val="es-ES"/>
        </w:rPr>
        <w:t xml:space="preserve"> proactiva es llevar a una Hermana que se enoja durante el cambio de turno a una </w:t>
      </w:r>
      <w:proofErr w:type="spellStart"/>
      <w:r w:rsidRPr="005F58A5">
        <w:rPr>
          <w:rFonts w:cs="Times New Roman"/>
          <w:lang w:val="es-ES"/>
        </w:rPr>
        <w:t>habitación</w:t>
      </w:r>
      <w:proofErr w:type="spellEnd"/>
      <w:r w:rsidRPr="005F58A5">
        <w:rPr>
          <w:rFonts w:cs="Times New Roman"/>
          <w:lang w:val="es-ES"/>
        </w:rPr>
        <w:t xml:space="preserve"> donde escuche </w:t>
      </w:r>
      <w:proofErr w:type="spellStart"/>
      <w:r w:rsidRPr="005F58A5">
        <w:rPr>
          <w:rFonts w:cs="Times New Roman"/>
          <w:lang w:val="es-ES"/>
        </w:rPr>
        <w:t>música</w:t>
      </w:r>
      <w:proofErr w:type="spellEnd"/>
      <w:r w:rsidRPr="005F58A5">
        <w:rPr>
          <w:rFonts w:cs="Times New Roman"/>
          <w:lang w:val="es-ES"/>
        </w:rPr>
        <w:t xml:space="preserve"> y esté protegid</w:t>
      </w:r>
      <w:r w:rsidR="007E1CB9" w:rsidRPr="005F58A5">
        <w:rPr>
          <w:rFonts w:cs="Times New Roman"/>
          <w:lang w:val="es-ES"/>
        </w:rPr>
        <w:t>a</w:t>
      </w:r>
      <w:r w:rsidRPr="005F58A5">
        <w:rPr>
          <w:rFonts w:cs="Times New Roman"/>
          <w:lang w:val="es-ES"/>
        </w:rPr>
        <w:t xml:space="preserve"> de los cambios de personal. </w:t>
      </w:r>
    </w:p>
    <w:p w14:paraId="664B3744" w14:textId="77777777" w:rsidR="00F56F5B" w:rsidRPr="005F58A5" w:rsidRDefault="0064056F">
      <w:pPr>
        <w:pStyle w:val="NormalWeb"/>
        <w:shd w:val="clear" w:color="auto" w:fill="FFFFFF"/>
        <w:jc w:val="both"/>
        <w:rPr>
          <w:rFonts w:eastAsia="Tahoma" w:cs="Times New Roman"/>
          <w:lang w:val="es-ES"/>
        </w:rPr>
      </w:pPr>
      <w:r w:rsidRPr="005F58A5">
        <w:rPr>
          <w:rFonts w:cs="Times New Roman"/>
          <w:b/>
          <w:bCs/>
          <w:lang w:val="es-ES"/>
        </w:rPr>
        <w:t>Intervenciones activas:</w:t>
      </w:r>
      <w:r w:rsidRPr="005F58A5">
        <w:rPr>
          <w:rFonts w:cs="Times New Roman"/>
          <w:lang w:val="es-ES"/>
        </w:rPr>
        <w:t xml:space="preserve"> estas intervenciones </w:t>
      </w:r>
      <w:proofErr w:type="spellStart"/>
      <w:r w:rsidRPr="005F58A5">
        <w:rPr>
          <w:rFonts w:cs="Times New Roman"/>
          <w:lang w:val="es-ES"/>
        </w:rPr>
        <w:t>están</w:t>
      </w:r>
      <w:proofErr w:type="spellEnd"/>
      <w:r w:rsidRPr="005F58A5">
        <w:rPr>
          <w:rFonts w:cs="Times New Roman"/>
          <w:lang w:val="es-ES"/>
        </w:rPr>
        <w:t xml:space="preserve"> </w:t>
      </w:r>
      <w:proofErr w:type="spellStart"/>
      <w:r w:rsidRPr="005F58A5">
        <w:rPr>
          <w:rFonts w:cs="Times New Roman"/>
          <w:lang w:val="es-ES"/>
        </w:rPr>
        <w:t>diseñadas</w:t>
      </w:r>
      <w:proofErr w:type="spellEnd"/>
      <w:r w:rsidRPr="005F58A5">
        <w:rPr>
          <w:rFonts w:cs="Times New Roman"/>
          <w:lang w:val="es-ES"/>
        </w:rPr>
        <w:t xml:space="preserve"> para usarse una vez que una Hermana exhibe por primera vez signos de advertencia o signos que indican que está activando un comportamiento. Las intervenciones activas </w:t>
      </w:r>
      <w:proofErr w:type="spellStart"/>
      <w:r w:rsidRPr="005F58A5">
        <w:rPr>
          <w:rFonts w:cs="Times New Roman"/>
          <w:lang w:val="es-ES"/>
        </w:rPr>
        <w:t>están</w:t>
      </w:r>
      <w:proofErr w:type="spellEnd"/>
      <w:r w:rsidRPr="005F58A5">
        <w:rPr>
          <w:rFonts w:cs="Times New Roman"/>
          <w:lang w:val="es-ES"/>
        </w:rPr>
        <w:t xml:space="preserve"> </w:t>
      </w:r>
      <w:proofErr w:type="spellStart"/>
      <w:r w:rsidRPr="005F58A5">
        <w:rPr>
          <w:rFonts w:cs="Times New Roman"/>
          <w:lang w:val="es-ES"/>
        </w:rPr>
        <w:t>diseñadas</w:t>
      </w:r>
      <w:proofErr w:type="spellEnd"/>
      <w:r w:rsidRPr="005F58A5">
        <w:rPr>
          <w:rFonts w:cs="Times New Roman"/>
          <w:lang w:val="es-ES"/>
        </w:rPr>
        <w:t xml:space="preserve"> para hacer que una Hermana que muestra signos de </w:t>
      </w:r>
      <w:proofErr w:type="spellStart"/>
      <w:r w:rsidRPr="005F58A5">
        <w:rPr>
          <w:rFonts w:cs="Times New Roman"/>
          <w:lang w:val="es-ES"/>
        </w:rPr>
        <w:t>estrés</w:t>
      </w:r>
      <w:proofErr w:type="spellEnd"/>
      <w:r w:rsidRPr="005F58A5">
        <w:rPr>
          <w:rFonts w:cs="Times New Roman"/>
          <w:lang w:val="es-ES"/>
        </w:rPr>
        <w:t xml:space="preserve"> vuelva a un estado de </w:t>
      </w:r>
      <w:proofErr w:type="spellStart"/>
      <w:r w:rsidRPr="005F58A5">
        <w:rPr>
          <w:rFonts w:cs="Times New Roman"/>
          <w:lang w:val="es-ES"/>
        </w:rPr>
        <w:t>relajación</w:t>
      </w:r>
      <w:proofErr w:type="spellEnd"/>
      <w:r w:rsidRPr="005F58A5">
        <w:rPr>
          <w:rFonts w:cs="Times New Roman"/>
          <w:lang w:val="es-ES"/>
        </w:rPr>
        <w:t xml:space="preserve"> antes de que se intensifique en un comportamiento. </w:t>
      </w:r>
    </w:p>
    <w:p w14:paraId="6E942815" w14:textId="77777777" w:rsidR="00F56F5B" w:rsidRPr="005F58A5" w:rsidRDefault="0064056F">
      <w:pPr>
        <w:pStyle w:val="NormalWeb"/>
        <w:shd w:val="clear" w:color="auto" w:fill="FFFFFF"/>
        <w:jc w:val="both"/>
        <w:rPr>
          <w:rFonts w:eastAsia="Tahoma" w:cs="Times New Roman"/>
          <w:lang w:val="es-ES"/>
        </w:rPr>
      </w:pPr>
      <w:r w:rsidRPr="005F58A5">
        <w:rPr>
          <w:rFonts w:cs="Times New Roman"/>
          <w:lang w:val="es-ES"/>
        </w:rPr>
        <w:t xml:space="preserve">Un ejemplo de </w:t>
      </w:r>
      <w:proofErr w:type="spellStart"/>
      <w:r w:rsidRPr="005F58A5">
        <w:rPr>
          <w:rFonts w:cs="Times New Roman"/>
          <w:lang w:val="es-ES"/>
        </w:rPr>
        <w:t>intervención</w:t>
      </w:r>
      <w:proofErr w:type="spellEnd"/>
      <w:r w:rsidRPr="005F58A5">
        <w:rPr>
          <w:rFonts w:cs="Times New Roman"/>
          <w:lang w:val="es-ES"/>
        </w:rPr>
        <w:t xml:space="preserve"> activa es proporcionar un libro de </w:t>
      </w:r>
      <w:proofErr w:type="spellStart"/>
      <w:r w:rsidRPr="005F58A5">
        <w:rPr>
          <w:rFonts w:cs="Times New Roman"/>
          <w:lang w:val="es-ES"/>
        </w:rPr>
        <w:t>fotografías</w:t>
      </w:r>
      <w:proofErr w:type="spellEnd"/>
      <w:r w:rsidRPr="005F58A5">
        <w:rPr>
          <w:rFonts w:cs="Times New Roman"/>
          <w:lang w:val="es-ES"/>
        </w:rPr>
        <w:t xml:space="preserve"> o </w:t>
      </w:r>
      <w:proofErr w:type="spellStart"/>
      <w:r w:rsidRPr="005F58A5">
        <w:rPr>
          <w:rFonts w:cs="Times New Roman"/>
          <w:lang w:val="es-ES"/>
        </w:rPr>
        <w:t>música</w:t>
      </w:r>
      <w:proofErr w:type="spellEnd"/>
      <w:r w:rsidRPr="005F58A5">
        <w:rPr>
          <w:rFonts w:cs="Times New Roman"/>
          <w:lang w:val="es-ES"/>
        </w:rPr>
        <w:t xml:space="preserve"> preferida a una Hermana si muestra signos de ansiedad, como intentar ponerse de pie o usar un lenguaje </w:t>
      </w:r>
      <w:proofErr w:type="spellStart"/>
      <w:r w:rsidRPr="005F58A5">
        <w:rPr>
          <w:rFonts w:cs="Times New Roman"/>
          <w:lang w:val="es-ES"/>
        </w:rPr>
        <w:t>más</w:t>
      </w:r>
      <w:proofErr w:type="spellEnd"/>
      <w:r w:rsidRPr="005F58A5">
        <w:rPr>
          <w:rFonts w:cs="Times New Roman"/>
          <w:lang w:val="es-ES"/>
        </w:rPr>
        <w:t xml:space="preserve"> verbal durante el cambio de turno. </w:t>
      </w:r>
    </w:p>
    <w:p w14:paraId="44D29B8C" w14:textId="77777777" w:rsidR="00F56F5B" w:rsidRPr="005F58A5" w:rsidRDefault="0064056F">
      <w:pPr>
        <w:pStyle w:val="NormalWeb"/>
        <w:shd w:val="clear" w:color="auto" w:fill="FFFFFF"/>
        <w:jc w:val="both"/>
        <w:rPr>
          <w:rFonts w:eastAsia="Tahoma" w:cs="Times New Roman"/>
          <w:lang w:val="es-ES"/>
        </w:rPr>
      </w:pPr>
      <w:r w:rsidRPr="005F58A5">
        <w:rPr>
          <w:rFonts w:cs="Times New Roman"/>
          <w:b/>
          <w:bCs/>
          <w:lang w:val="es-ES"/>
        </w:rPr>
        <w:t>Intervenciones reactivas:</w:t>
      </w:r>
      <w:r w:rsidRPr="005F58A5">
        <w:rPr>
          <w:rFonts w:cs="Times New Roman"/>
          <w:lang w:val="es-ES"/>
        </w:rPr>
        <w:t xml:space="preserve"> estas intervenciones se utilizan cuando el personal no ha visto ni reaccionado a las </w:t>
      </w:r>
      <w:proofErr w:type="spellStart"/>
      <w:r w:rsidRPr="005F58A5">
        <w:rPr>
          <w:rFonts w:cs="Times New Roman"/>
          <w:lang w:val="es-ES"/>
        </w:rPr>
        <w:t>señales</w:t>
      </w:r>
      <w:proofErr w:type="spellEnd"/>
      <w:r w:rsidRPr="005F58A5">
        <w:rPr>
          <w:rFonts w:cs="Times New Roman"/>
          <w:lang w:val="es-ES"/>
        </w:rPr>
        <w:t xml:space="preserve"> de advertencia y la persona ahora está </w:t>
      </w:r>
      <w:r w:rsidR="00556A0A" w:rsidRPr="005F58A5">
        <w:rPr>
          <w:rFonts w:cs="Times New Roman"/>
          <w:lang w:val="es-ES"/>
        </w:rPr>
        <w:t>manifestando un</w:t>
      </w:r>
      <w:r w:rsidRPr="005F58A5">
        <w:rPr>
          <w:rFonts w:cs="Times New Roman"/>
          <w:lang w:val="es-ES"/>
        </w:rPr>
        <w:t xml:space="preserve"> comportamiento no deseado. Un ejemplo de una </w:t>
      </w:r>
      <w:proofErr w:type="spellStart"/>
      <w:r w:rsidRPr="005F58A5">
        <w:rPr>
          <w:rFonts w:cs="Times New Roman"/>
          <w:lang w:val="es-ES"/>
        </w:rPr>
        <w:t>intervención</w:t>
      </w:r>
      <w:proofErr w:type="spellEnd"/>
      <w:r w:rsidRPr="005F58A5">
        <w:rPr>
          <w:rFonts w:cs="Times New Roman"/>
          <w:lang w:val="es-ES"/>
        </w:rPr>
        <w:t xml:space="preserve"> reactiva es trasladar a una Hermana a su </w:t>
      </w:r>
      <w:proofErr w:type="spellStart"/>
      <w:r w:rsidRPr="005F58A5">
        <w:rPr>
          <w:rFonts w:cs="Times New Roman"/>
          <w:lang w:val="es-ES"/>
        </w:rPr>
        <w:t>habitación</w:t>
      </w:r>
      <w:proofErr w:type="spellEnd"/>
      <w:r w:rsidRPr="005F58A5">
        <w:rPr>
          <w:rFonts w:cs="Times New Roman"/>
          <w:lang w:val="es-ES"/>
        </w:rPr>
        <w:t xml:space="preserve"> y brindarle </w:t>
      </w:r>
      <w:proofErr w:type="spellStart"/>
      <w:r w:rsidRPr="005F58A5">
        <w:rPr>
          <w:rFonts w:cs="Times New Roman"/>
          <w:lang w:val="es-ES"/>
        </w:rPr>
        <w:t>atención</w:t>
      </w:r>
      <w:proofErr w:type="spellEnd"/>
      <w:r w:rsidRPr="005F58A5">
        <w:rPr>
          <w:rFonts w:cs="Times New Roman"/>
          <w:lang w:val="es-ES"/>
        </w:rPr>
        <w:t xml:space="preserve"> individual hasta que finalice el cambio de turno. </w:t>
      </w:r>
    </w:p>
    <w:p w14:paraId="5EA635AE" w14:textId="77777777" w:rsidR="00F56F5B" w:rsidRPr="005F58A5" w:rsidRDefault="0064056F">
      <w:pPr>
        <w:pStyle w:val="NormalWeb"/>
        <w:shd w:val="clear" w:color="auto" w:fill="FFFFFF"/>
        <w:jc w:val="both"/>
        <w:rPr>
          <w:rFonts w:eastAsia="Tahoma" w:cs="Times New Roman"/>
          <w:lang w:val="es-ES"/>
        </w:rPr>
      </w:pPr>
      <w:r w:rsidRPr="005F58A5">
        <w:rPr>
          <w:rFonts w:cs="Times New Roman"/>
          <w:lang w:val="es-ES"/>
        </w:rPr>
        <w:t xml:space="preserve">Las investigaciones han demostrado que las intervenciones </w:t>
      </w:r>
      <w:proofErr w:type="spellStart"/>
      <w:r w:rsidRPr="005F58A5">
        <w:rPr>
          <w:rFonts w:cs="Times New Roman"/>
          <w:lang w:val="es-ES"/>
        </w:rPr>
        <w:t>más</w:t>
      </w:r>
      <w:proofErr w:type="spellEnd"/>
      <w:r w:rsidRPr="005F58A5">
        <w:rPr>
          <w:rFonts w:cs="Times New Roman"/>
          <w:lang w:val="es-ES"/>
        </w:rPr>
        <w:t xml:space="preserve"> rentables y menos estresantes son las proactivas en lugar de las activas o reactivas. Detener los comportamientos antes de que comiencen es </w:t>
      </w:r>
      <w:proofErr w:type="spellStart"/>
      <w:r w:rsidRPr="005F58A5">
        <w:rPr>
          <w:rFonts w:cs="Times New Roman"/>
          <w:lang w:val="es-ES"/>
        </w:rPr>
        <w:t>más</w:t>
      </w:r>
      <w:proofErr w:type="spellEnd"/>
      <w:r w:rsidRPr="005F58A5">
        <w:rPr>
          <w:rFonts w:cs="Times New Roman"/>
          <w:lang w:val="es-ES"/>
        </w:rPr>
        <w:t xml:space="preserve"> </w:t>
      </w:r>
      <w:proofErr w:type="spellStart"/>
      <w:r w:rsidRPr="005F58A5">
        <w:rPr>
          <w:rFonts w:cs="Times New Roman"/>
          <w:lang w:val="es-ES"/>
        </w:rPr>
        <w:t>fácil</w:t>
      </w:r>
      <w:proofErr w:type="spellEnd"/>
      <w:r w:rsidRPr="005F58A5">
        <w:rPr>
          <w:rFonts w:cs="Times New Roman"/>
          <w:lang w:val="es-ES"/>
        </w:rPr>
        <w:t xml:space="preserve"> y menos estresante que detener los comportamientos una vez que </w:t>
      </w:r>
      <w:proofErr w:type="spellStart"/>
      <w:r w:rsidRPr="005F58A5">
        <w:rPr>
          <w:rFonts w:cs="Times New Roman"/>
          <w:lang w:val="es-ES"/>
        </w:rPr>
        <w:t>están</w:t>
      </w:r>
      <w:proofErr w:type="spellEnd"/>
      <w:r w:rsidRPr="005F58A5">
        <w:rPr>
          <w:rFonts w:cs="Times New Roman"/>
          <w:lang w:val="es-ES"/>
        </w:rPr>
        <w:t xml:space="preserve"> en marcha. </w:t>
      </w:r>
    </w:p>
    <w:p w14:paraId="29663CAA" w14:textId="77777777" w:rsidR="00F56F5B" w:rsidRPr="005F58A5" w:rsidRDefault="0064056F">
      <w:pPr>
        <w:pStyle w:val="NormalWeb"/>
        <w:shd w:val="clear" w:color="auto" w:fill="FFFFFF"/>
        <w:jc w:val="both"/>
        <w:rPr>
          <w:rFonts w:eastAsia="Tahoma" w:cs="Times New Roman"/>
          <w:b/>
          <w:bCs/>
          <w:lang w:val="es-ES"/>
        </w:rPr>
      </w:pPr>
      <w:r w:rsidRPr="005F58A5">
        <w:rPr>
          <w:rFonts w:cs="Times New Roman"/>
          <w:b/>
          <w:bCs/>
          <w:lang w:val="es-ES"/>
        </w:rPr>
        <w:t xml:space="preserve">Regla n.° 3: las intervenciones deben personalizarse para las necesidades de cada individuo. </w:t>
      </w:r>
    </w:p>
    <w:p w14:paraId="5232012D" w14:textId="77777777" w:rsidR="00490BDF" w:rsidRPr="005F58A5" w:rsidRDefault="00490BDF" w:rsidP="00490BDF">
      <w:pPr>
        <w:pStyle w:val="NormalWeb"/>
        <w:shd w:val="clear" w:color="auto" w:fill="FFFFFF"/>
        <w:jc w:val="both"/>
        <w:rPr>
          <w:rFonts w:eastAsia="Tahoma" w:cs="Times New Roman"/>
          <w:lang w:val="es-ES"/>
        </w:rPr>
      </w:pPr>
      <w:r w:rsidRPr="005F58A5">
        <w:rPr>
          <w:rFonts w:cs="Times New Roman"/>
          <w:lang w:val="es-ES"/>
        </w:rPr>
        <w:t xml:space="preserve">Hemos descubierto que cuanto </w:t>
      </w:r>
      <w:proofErr w:type="spellStart"/>
      <w:r w:rsidRPr="005F58A5">
        <w:rPr>
          <w:rFonts w:cs="Times New Roman"/>
          <w:lang w:val="es-ES"/>
        </w:rPr>
        <w:t>más</w:t>
      </w:r>
      <w:proofErr w:type="spellEnd"/>
      <w:r w:rsidRPr="005F58A5">
        <w:rPr>
          <w:rFonts w:cs="Times New Roman"/>
          <w:lang w:val="es-ES"/>
        </w:rPr>
        <w:t xml:space="preserve"> sabemos sobre la Hermana, </w:t>
      </w:r>
      <w:proofErr w:type="spellStart"/>
      <w:r w:rsidRPr="005F58A5">
        <w:rPr>
          <w:rFonts w:cs="Times New Roman"/>
          <w:lang w:val="es-ES"/>
        </w:rPr>
        <w:t>más</w:t>
      </w:r>
      <w:proofErr w:type="spellEnd"/>
      <w:r w:rsidRPr="005F58A5">
        <w:rPr>
          <w:rFonts w:cs="Times New Roman"/>
          <w:lang w:val="es-ES"/>
        </w:rPr>
        <w:t xml:space="preserve"> proactivos podemos ser. </w:t>
      </w:r>
    </w:p>
    <w:p w14:paraId="6363F6C2" w14:textId="77777777" w:rsidR="00E3599A" w:rsidRPr="005F58A5" w:rsidRDefault="00490BDF" w:rsidP="00E3599A">
      <w:pPr>
        <w:pStyle w:val="NormalWeb"/>
        <w:shd w:val="clear" w:color="auto" w:fill="FFFFFF"/>
        <w:jc w:val="both"/>
        <w:rPr>
          <w:rFonts w:eastAsia="Tahoma" w:cs="Times New Roman"/>
          <w:lang w:val="es-ES"/>
        </w:rPr>
      </w:pPr>
      <w:r w:rsidRPr="005F58A5">
        <w:rPr>
          <w:rFonts w:cs="Times New Roman"/>
          <w:lang w:val="es-ES_tradnl"/>
        </w:rPr>
        <w:t xml:space="preserve">Por ejemplo, una Hermana puede no responder a un video de un partido de futbol cualquiera, pero puede responder de manera espectacular al ver un partido de futbol donde juega el equipo de </w:t>
      </w:r>
      <w:proofErr w:type="spellStart"/>
      <w:r w:rsidRPr="005F58A5">
        <w:rPr>
          <w:rFonts w:cs="Times New Roman"/>
          <w:lang w:val="es-ES_tradnl"/>
        </w:rPr>
        <w:t>Brazil</w:t>
      </w:r>
      <w:proofErr w:type="spellEnd"/>
      <w:r w:rsidRPr="005F58A5">
        <w:rPr>
          <w:rFonts w:cs="Times New Roman"/>
          <w:lang w:val="es-ES_tradnl"/>
        </w:rPr>
        <w:t>.</w:t>
      </w:r>
      <w:r w:rsidRPr="005F58A5">
        <w:rPr>
          <w:rFonts w:cs="Times New Roman"/>
          <w:lang w:val="es-ES"/>
        </w:rPr>
        <w:t xml:space="preserve"> </w:t>
      </w:r>
      <w:r w:rsidR="00E3599A" w:rsidRPr="005F58A5">
        <w:rPr>
          <w:rFonts w:cs="Times New Roman"/>
          <w:lang w:val="es-ES"/>
        </w:rPr>
        <w:t xml:space="preserve">Para ser </w:t>
      </w:r>
      <w:proofErr w:type="spellStart"/>
      <w:r w:rsidR="00E3599A" w:rsidRPr="005F58A5">
        <w:rPr>
          <w:rFonts w:cs="Times New Roman"/>
          <w:lang w:val="es-ES"/>
        </w:rPr>
        <w:t>más</w:t>
      </w:r>
      <w:proofErr w:type="spellEnd"/>
      <w:r w:rsidR="00E3599A" w:rsidRPr="005F58A5">
        <w:rPr>
          <w:rFonts w:cs="Times New Roman"/>
          <w:lang w:val="es-ES"/>
        </w:rPr>
        <w:t xml:space="preserve"> efectivas, las intervenciones que brindan un apoyo conductual </w:t>
      </w:r>
      <w:proofErr w:type="spellStart"/>
      <w:r w:rsidR="00E3599A" w:rsidRPr="005F58A5">
        <w:rPr>
          <w:rFonts w:cs="Times New Roman"/>
          <w:lang w:val="es-ES"/>
        </w:rPr>
        <w:t>óptimo</w:t>
      </w:r>
      <w:proofErr w:type="spellEnd"/>
      <w:r w:rsidR="00E3599A" w:rsidRPr="005F58A5">
        <w:rPr>
          <w:rFonts w:cs="Times New Roman"/>
          <w:lang w:val="es-ES"/>
        </w:rPr>
        <w:t xml:space="preserve"> deben individualizarse para satisfacer las capacidades y preferencias individuales. </w:t>
      </w:r>
    </w:p>
    <w:p w14:paraId="0CFE6166" w14:textId="77777777" w:rsidR="00E3599A" w:rsidRPr="005F58A5" w:rsidRDefault="00E3599A" w:rsidP="00E3599A">
      <w:pPr>
        <w:pStyle w:val="NormalWeb"/>
        <w:shd w:val="clear" w:color="auto" w:fill="FFFFFF"/>
        <w:jc w:val="both"/>
        <w:rPr>
          <w:rFonts w:eastAsia="Tahoma" w:cs="Times New Roman"/>
          <w:lang w:val="es-ES"/>
        </w:rPr>
      </w:pPr>
      <w:r w:rsidRPr="005F58A5">
        <w:rPr>
          <w:rFonts w:cs="Times New Roman"/>
          <w:lang w:val="es-ES"/>
        </w:rPr>
        <w:lastRenderedPageBreak/>
        <w:t xml:space="preserve">En el pasado, los comportamientos no deseados se trataban en gran medida con medicamentos psicotrópicos (es decir, para detener el comportamiento sedando a la Hermana). Las investigaciones recientes han demostrado que la mayoría de estos tratamientos no solo son ineficaces, sino que </w:t>
      </w:r>
      <w:proofErr w:type="spellStart"/>
      <w:r w:rsidRPr="005F58A5">
        <w:rPr>
          <w:rFonts w:cs="Times New Roman"/>
          <w:lang w:val="es-ES"/>
        </w:rPr>
        <w:t>también</w:t>
      </w:r>
      <w:proofErr w:type="spellEnd"/>
      <w:r w:rsidRPr="005F58A5">
        <w:rPr>
          <w:rFonts w:cs="Times New Roman"/>
          <w:lang w:val="es-ES"/>
        </w:rPr>
        <w:t xml:space="preserve"> pueden causar efectos secundarios, interacción con otros medicamentos o incluso la muerte.</w:t>
      </w:r>
    </w:p>
    <w:p w14:paraId="15EB2F45" w14:textId="77777777" w:rsidR="00F56F5B" w:rsidRPr="005F58A5" w:rsidRDefault="0064056F">
      <w:pPr>
        <w:pStyle w:val="NormalWeb"/>
        <w:shd w:val="clear" w:color="auto" w:fill="FFFFFF"/>
        <w:jc w:val="both"/>
        <w:rPr>
          <w:rFonts w:eastAsia="Tahoma" w:cs="Times New Roman"/>
          <w:lang w:val="es-ES"/>
        </w:rPr>
      </w:pPr>
      <w:r w:rsidRPr="005F58A5">
        <w:rPr>
          <w:rFonts w:cs="Times New Roman"/>
          <w:lang w:val="es-ES"/>
        </w:rPr>
        <w:t xml:space="preserve">La demencia es una </w:t>
      </w:r>
      <w:proofErr w:type="spellStart"/>
      <w:r w:rsidRPr="005F58A5">
        <w:rPr>
          <w:rFonts w:cs="Times New Roman"/>
          <w:lang w:val="es-ES"/>
        </w:rPr>
        <w:t>pérdida</w:t>
      </w:r>
      <w:proofErr w:type="spellEnd"/>
      <w:r w:rsidRPr="005F58A5">
        <w:rPr>
          <w:rFonts w:cs="Times New Roman"/>
          <w:lang w:val="es-ES"/>
        </w:rPr>
        <w:t xml:space="preserve"> persistente de la memoria y la </w:t>
      </w:r>
      <w:proofErr w:type="spellStart"/>
      <w:r w:rsidRPr="005F58A5">
        <w:rPr>
          <w:rFonts w:cs="Times New Roman"/>
          <w:lang w:val="es-ES"/>
        </w:rPr>
        <w:t>función</w:t>
      </w:r>
      <w:proofErr w:type="spellEnd"/>
      <w:r w:rsidRPr="005F58A5">
        <w:rPr>
          <w:rFonts w:cs="Times New Roman"/>
          <w:lang w:val="es-ES"/>
        </w:rPr>
        <w:t xml:space="preserve"> cerebral debido a la </w:t>
      </w:r>
      <w:proofErr w:type="spellStart"/>
      <w:r w:rsidRPr="005F58A5">
        <w:rPr>
          <w:rFonts w:cs="Times New Roman"/>
          <w:lang w:val="es-ES"/>
        </w:rPr>
        <w:t>pérdida</w:t>
      </w:r>
      <w:proofErr w:type="spellEnd"/>
      <w:r w:rsidRPr="005F58A5">
        <w:rPr>
          <w:rFonts w:cs="Times New Roman"/>
          <w:lang w:val="es-ES"/>
        </w:rPr>
        <w:t xml:space="preserve"> progresiva de </w:t>
      </w:r>
      <w:proofErr w:type="spellStart"/>
      <w:r w:rsidRPr="005F58A5">
        <w:rPr>
          <w:rFonts w:cs="Times New Roman"/>
          <w:lang w:val="es-ES"/>
        </w:rPr>
        <w:t>células</w:t>
      </w:r>
      <w:proofErr w:type="spellEnd"/>
      <w:r w:rsidRPr="005F58A5">
        <w:rPr>
          <w:rFonts w:cs="Times New Roman"/>
          <w:lang w:val="es-ES"/>
        </w:rPr>
        <w:t xml:space="preserve"> cerebrales y de </w:t>
      </w:r>
      <w:proofErr w:type="spellStart"/>
      <w:r w:rsidRPr="005F58A5">
        <w:rPr>
          <w:rFonts w:cs="Times New Roman"/>
          <w:lang w:val="es-ES"/>
        </w:rPr>
        <w:t>comunicación</w:t>
      </w:r>
      <w:proofErr w:type="spellEnd"/>
      <w:r w:rsidRPr="005F58A5">
        <w:rPr>
          <w:rFonts w:cs="Times New Roman"/>
          <w:lang w:val="es-ES"/>
        </w:rPr>
        <w:t xml:space="preserve"> entre </w:t>
      </w:r>
      <w:proofErr w:type="spellStart"/>
      <w:r w:rsidRPr="005F58A5">
        <w:rPr>
          <w:rFonts w:cs="Times New Roman"/>
          <w:lang w:val="es-ES"/>
        </w:rPr>
        <w:t>áreas</w:t>
      </w:r>
      <w:proofErr w:type="spellEnd"/>
      <w:r w:rsidRPr="005F58A5">
        <w:rPr>
          <w:rFonts w:cs="Times New Roman"/>
          <w:lang w:val="es-ES"/>
        </w:rPr>
        <w:t xml:space="preserve"> cerebrales. Por lo general, se asocia con una </w:t>
      </w:r>
      <w:proofErr w:type="spellStart"/>
      <w:r w:rsidRPr="005F58A5">
        <w:rPr>
          <w:rFonts w:cs="Times New Roman"/>
          <w:lang w:val="es-ES"/>
        </w:rPr>
        <w:t>pérdida</w:t>
      </w:r>
      <w:proofErr w:type="spellEnd"/>
      <w:r w:rsidRPr="005F58A5">
        <w:rPr>
          <w:rFonts w:cs="Times New Roman"/>
          <w:lang w:val="es-ES"/>
        </w:rPr>
        <w:t xml:space="preserve"> progresiva de las capacidades funcionales e interpersonales, que pone a prueba a los cuidadores familiares y da como resultado la </w:t>
      </w:r>
      <w:proofErr w:type="spellStart"/>
      <w:r w:rsidRPr="005F58A5">
        <w:rPr>
          <w:rFonts w:cs="Times New Roman"/>
          <w:lang w:val="es-ES"/>
        </w:rPr>
        <w:t>institucionalización</w:t>
      </w:r>
      <w:proofErr w:type="spellEnd"/>
      <w:r w:rsidRPr="005F58A5">
        <w:rPr>
          <w:rFonts w:cs="Times New Roman"/>
          <w:lang w:val="es-ES"/>
        </w:rPr>
        <w:t xml:space="preserve">. Los comportamientos no deseados resultantes son numerosos, en su </w:t>
      </w:r>
      <w:proofErr w:type="spellStart"/>
      <w:r w:rsidRPr="005F58A5">
        <w:rPr>
          <w:rFonts w:cs="Times New Roman"/>
          <w:lang w:val="es-ES"/>
        </w:rPr>
        <w:t>mayoría</w:t>
      </w:r>
      <w:proofErr w:type="spellEnd"/>
      <w:r w:rsidRPr="005F58A5">
        <w:rPr>
          <w:rFonts w:cs="Times New Roman"/>
          <w:lang w:val="es-ES"/>
        </w:rPr>
        <w:t xml:space="preserve"> predecibles y es mejor evitarlos o resolverlos mediante intervenciones proactivas de </w:t>
      </w:r>
      <w:proofErr w:type="spellStart"/>
      <w:r w:rsidRPr="005F58A5">
        <w:rPr>
          <w:rFonts w:cs="Times New Roman"/>
          <w:lang w:val="es-ES"/>
        </w:rPr>
        <w:t>evitación</w:t>
      </w:r>
      <w:proofErr w:type="spellEnd"/>
      <w:r w:rsidRPr="005F58A5">
        <w:rPr>
          <w:rFonts w:cs="Times New Roman"/>
          <w:lang w:val="es-ES"/>
        </w:rPr>
        <w:t xml:space="preserve"> del </w:t>
      </w:r>
      <w:proofErr w:type="spellStart"/>
      <w:r w:rsidRPr="005F58A5">
        <w:rPr>
          <w:rFonts w:cs="Times New Roman"/>
          <w:lang w:val="es-ES"/>
        </w:rPr>
        <w:t>estrés</w:t>
      </w:r>
      <w:proofErr w:type="spellEnd"/>
      <w:r w:rsidRPr="005F58A5">
        <w:rPr>
          <w:rFonts w:cs="Times New Roman"/>
          <w:lang w:val="es-ES"/>
        </w:rPr>
        <w:t xml:space="preserve">. </w:t>
      </w:r>
    </w:p>
    <w:p w14:paraId="7A8119CB" w14:textId="77777777" w:rsidR="00F56F5B" w:rsidRPr="005F58A5" w:rsidRDefault="0064056F">
      <w:pPr>
        <w:pStyle w:val="NormalWeb"/>
        <w:shd w:val="clear" w:color="auto" w:fill="FFFFFF"/>
        <w:jc w:val="both"/>
        <w:rPr>
          <w:rFonts w:eastAsia="Tahoma" w:cs="Times New Roman"/>
          <w:lang w:val="es-ES"/>
        </w:rPr>
      </w:pPr>
      <w:r w:rsidRPr="005F58A5">
        <w:rPr>
          <w:rFonts w:cs="Times New Roman"/>
          <w:lang w:val="es-ES"/>
        </w:rPr>
        <w:t xml:space="preserve">En este manual, no abordamos a los Hermanas con un </w:t>
      </w:r>
      <w:proofErr w:type="spellStart"/>
      <w:r w:rsidRPr="005F58A5">
        <w:rPr>
          <w:rFonts w:cs="Times New Roman"/>
          <w:lang w:val="es-ES"/>
        </w:rPr>
        <w:t>diagnóstico</w:t>
      </w:r>
      <w:proofErr w:type="spellEnd"/>
      <w:r w:rsidRPr="005F58A5">
        <w:rPr>
          <w:rFonts w:cs="Times New Roman"/>
          <w:lang w:val="es-ES"/>
        </w:rPr>
        <w:t xml:space="preserve"> </w:t>
      </w:r>
      <w:proofErr w:type="spellStart"/>
      <w:r w:rsidRPr="005F58A5">
        <w:rPr>
          <w:rFonts w:cs="Times New Roman"/>
          <w:lang w:val="es-ES"/>
        </w:rPr>
        <w:t>psiquiátrico</w:t>
      </w:r>
      <w:proofErr w:type="spellEnd"/>
      <w:r w:rsidRPr="005F58A5">
        <w:rPr>
          <w:rFonts w:cs="Times New Roman"/>
          <w:lang w:val="es-ES"/>
        </w:rPr>
        <w:t xml:space="preserve"> preexistente, como los comportamientos causados por una psicosis o neurosis de larga </w:t>
      </w:r>
      <w:proofErr w:type="spellStart"/>
      <w:r w:rsidRPr="005F58A5">
        <w:rPr>
          <w:rFonts w:cs="Times New Roman"/>
          <w:lang w:val="es-ES"/>
        </w:rPr>
        <w:t>duración</w:t>
      </w:r>
      <w:proofErr w:type="spellEnd"/>
      <w:r w:rsidRPr="005F58A5">
        <w:rPr>
          <w:rFonts w:cs="Times New Roman"/>
          <w:lang w:val="es-ES"/>
        </w:rPr>
        <w:t xml:space="preserve">; estos se tratan mejor de forma individual por un psiquiatra. </w:t>
      </w:r>
    </w:p>
    <w:p w14:paraId="45C775A2" w14:textId="77777777" w:rsidR="00F56F5B" w:rsidRPr="005F58A5" w:rsidRDefault="00F56F5B">
      <w:pPr>
        <w:pStyle w:val="NormalWeb"/>
        <w:shd w:val="clear" w:color="auto" w:fill="FFFFFF"/>
        <w:rPr>
          <w:rFonts w:eastAsia="Calibri" w:cs="Times New Roman"/>
          <w:lang w:val="es-ES"/>
        </w:rPr>
      </w:pPr>
    </w:p>
    <w:p w14:paraId="0FF8AF7B"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1. AGRESIÓN FÍSICA</w:t>
      </w:r>
    </w:p>
    <w:p w14:paraId="5270BD2D" w14:textId="77777777" w:rsidR="00F56F5B" w:rsidRPr="005F58A5" w:rsidRDefault="00F56F5B">
      <w:pPr>
        <w:pStyle w:val="Body"/>
        <w:rPr>
          <w:rFonts w:ascii="Times New Roman" w:hAnsi="Times New Roman" w:cs="Times New Roman"/>
          <w:lang w:val="es-ES"/>
        </w:rPr>
      </w:pPr>
    </w:p>
    <w:p w14:paraId="4A1649BA" w14:textId="77777777" w:rsidR="00F56F5B" w:rsidRPr="005F58A5" w:rsidRDefault="0064056F" w:rsidP="00490BD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La agresión física puede manifestarse en conductas como golpear, hacer tropezar, morder, tirar del pelo, escupir, arrojar objetos o causar daño a uno mismo, a otros o a la propiedad. Estas conductas son más comunes en:</w:t>
      </w:r>
    </w:p>
    <w:p w14:paraId="5417515E" w14:textId="77777777" w:rsidR="00F56F5B" w:rsidRPr="005F58A5" w:rsidRDefault="00F56F5B">
      <w:pPr>
        <w:pStyle w:val="Default"/>
        <w:spacing w:before="0" w:line="240" w:lineRule="auto"/>
        <w:rPr>
          <w:rFonts w:ascii="Times New Roman" w:eastAsia="Tahoma" w:hAnsi="Times New Roman" w:cs="Times New Roman"/>
          <w:lang w:val="es-ES"/>
        </w:rPr>
      </w:pPr>
    </w:p>
    <w:p w14:paraId="1D99531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Personas que experimentan dolor, depresión o apatía.</w:t>
      </w:r>
    </w:p>
    <w:p w14:paraId="1E15B8A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Etapas avanzadas de la enfermedad de Alzheimer.</w:t>
      </w:r>
    </w:p>
    <w:p w14:paraId="4259BEF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Pacientes que ya están tomando medicación psicotrópica.</w:t>
      </w:r>
    </w:p>
    <w:p w14:paraId="07FF59C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Hombres más que en mujeres.</w:t>
      </w:r>
    </w:p>
    <w:p w14:paraId="6A23F78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Durante los turnos diurnos o nocturnos.</w:t>
      </w:r>
    </w:p>
    <w:p w14:paraId="00DC5795" w14:textId="77777777" w:rsidR="00F56F5B" w:rsidRPr="005F58A5" w:rsidRDefault="00F56F5B">
      <w:pPr>
        <w:pStyle w:val="Default"/>
        <w:spacing w:before="0" w:line="240" w:lineRule="auto"/>
        <w:rPr>
          <w:rFonts w:ascii="Times New Roman" w:eastAsia="Tahoma" w:hAnsi="Times New Roman" w:cs="Times New Roman"/>
          <w:lang w:val="es-ES"/>
        </w:rPr>
      </w:pPr>
    </w:p>
    <w:p w14:paraId="2018989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Este tipo de comportamiento puede ser un indicativo de un desencadenante médico o psicológico, especialmente si los arrebatos son:</w:t>
      </w:r>
    </w:p>
    <w:p w14:paraId="6AA1B74F" w14:textId="77777777" w:rsidR="00F56F5B" w:rsidRPr="005F58A5" w:rsidRDefault="00F56F5B">
      <w:pPr>
        <w:pStyle w:val="Default"/>
        <w:spacing w:before="0" w:line="240" w:lineRule="auto"/>
        <w:rPr>
          <w:rFonts w:ascii="Times New Roman" w:eastAsia="Tahoma" w:hAnsi="Times New Roman" w:cs="Times New Roman"/>
          <w:lang w:val="es-ES"/>
        </w:rPr>
      </w:pPr>
    </w:p>
    <w:p w14:paraId="590245B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Nuevos (es decir, nunca antes observados o completamente inusuales).</w:t>
      </w:r>
    </w:p>
    <w:p w14:paraId="4739C1A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Repentinos y aparentemente sin provocación.</w:t>
      </w:r>
    </w:p>
    <w:p w14:paraId="0DC69EF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Menos controlables y predecibles.</w:t>
      </w:r>
    </w:p>
    <w:p w14:paraId="17CC991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Bien definidos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pasa rápidamente de la calma a la furia y viceversa).</w:t>
      </w:r>
    </w:p>
    <w:p w14:paraId="1F1A8FE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No acompañados de signos de remordimiento, culpa o tristeza.</w:t>
      </w:r>
    </w:p>
    <w:p w14:paraId="59105F3F"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Es recomendable que el personal de enfermería evalúe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está experimentando dolor o depresión y, en caso necesario, trate estos problemas con medicamentos.</w:t>
      </w:r>
    </w:p>
    <w:p w14:paraId="6422E028" w14:textId="77777777" w:rsidR="00490BDF" w:rsidRPr="005F58A5" w:rsidRDefault="00490BDF">
      <w:pPr>
        <w:pStyle w:val="Default"/>
        <w:spacing w:before="0" w:line="240" w:lineRule="auto"/>
        <w:rPr>
          <w:rFonts w:ascii="Times New Roman" w:hAnsi="Times New Roman" w:cs="Times New Roman"/>
          <w:lang w:val="es-ES"/>
        </w:rPr>
      </w:pPr>
    </w:p>
    <w:p w14:paraId="28FE4A6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Otras causas comunes de la agresión física incluyen:</w:t>
      </w:r>
    </w:p>
    <w:p w14:paraId="3E7A270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Actividades de la Vida Diaria (AVD): Si la agresión se presenta solo durante las AVD, puede ser necesario derivar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un programa de cuidado especializado. También puede ser útil reestructurar las AVD o incorporar música durante estas actividades para reducir la agresividad.</w:t>
      </w:r>
    </w:p>
    <w:p w14:paraId="6F37A21C" w14:textId="77777777" w:rsidR="00F56F5B" w:rsidRPr="005F58A5" w:rsidRDefault="00F56F5B">
      <w:pPr>
        <w:pStyle w:val="Default"/>
        <w:spacing w:before="0" w:line="240" w:lineRule="auto"/>
        <w:rPr>
          <w:rFonts w:ascii="Times New Roman" w:eastAsia="Tahoma" w:hAnsi="Times New Roman" w:cs="Times New Roman"/>
          <w:lang w:val="es-ES"/>
        </w:rPr>
      </w:pPr>
    </w:p>
    <w:p w14:paraId="44530E53"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 Falta de sueño: Asegúrate de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esté activ</w:t>
      </w:r>
      <w:r w:rsidR="007D2569" w:rsidRPr="005F58A5">
        <w:rPr>
          <w:rFonts w:ascii="Times New Roman" w:hAnsi="Times New Roman" w:cs="Times New Roman"/>
          <w:lang w:val="es-ES"/>
        </w:rPr>
        <w:t>a</w:t>
      </w:r>
      <w:r w:rsidRPr="005F58A5">
        <w:rPr>
          <w:rFonts w:ascii="Times New Roman" w:hAnsi="Times New Roman" w:cs="Times New Roman"/>
          <w:lang w:val="es-ES"/>
        </w:rPr>
        <w:t xml:space="preserve"> durante el día y evite siestas prolongadas. En el turno de noche, utiliza un ritual para la hora de dormir o estimulación ambiental adecuada para mejorar el descanso nocturno.</w:t>
      </w:r>
    </w:p>
    <w:p w14:paraId="41594D42" w14:textId="77777777" w:rsidR="00F56F5B" w:rsidRPr="005F58A5" w:rsidRDefault="00F56F5B">
      <w:pPr>
        <w:pStyle w:val="Default"/>
        <w:spacing w:before="0" w:line="240" w:lineRule="auto"/>
        <w:rPr>
          <w:rFonts w:ascii="Times New Roman" w:eastAsia="Tahoma" w:hAnsi="Times New Roman" w:cs="Times New Roman"/>
          <w:lang w:val="es-ES"/>
        </w:rPr>
      </w:pPr>
    </w:p>
    <w:p w14:paraId="19F5C54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lastRenderedPageBreak/>
        <w:t>- Delirios o alucinaciones: Verifica la presencia de delirios o confusión para abordar cualquier posible identificación errónea.</w:t>
      </w:r>
    </w:p>
    <w:p w14:paraId="049E08A4" w14:textId="77777777" w:rsidR="00F56F5B" w:rsidRPr="005F58A5" w:rsidRDefault="00F56F5B">
      <w:pPr>
        <w:pStyle w:val="Default"/>
        <w:spacing w:before="0" w:line="240" w:lineRule="auto"/>
        <w:rPr>
          <w:rFonts w:ascii="Times New Roman" w:eastAsia="Tahoma" w:hAnsi="Times New Roman" w:cs="Times New Roman"/>
          <w:lang w:val="es-ES"/>
        </w:rPr>
      </w:pPr>
    </w:p>
    <w:p w14:paraId="3DBE38DF"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Se debe dar prioridad al desarrollo e implementación de intervenciones que mejoren las relaciones interpersonales, así como a intervenciones específicas, especialmente para aquellos con síntomas depresivos.</w:t>
      </w:r>
    </w:p>
    <w:p w14:paraId="45988CD1" w14:textId="77777777" w:rsidR="00F56F5B" w:rsidRPr="005F58A5" w:rsidRDefault="00F56F5B">
      <w:pPr>
        <w:pStyle w:val="Default"/>
        <w:spacing w:before="0" w:line="240" w:lineRule="auto"/>
        <w:rPr>
          <w:rFonts w:ascii="Times New Roman" w:eastAsia="Tahoma" w:hAnsi="Times New Roman" w:cs="Times New Roman"/>
          <w:lang w:val="es-ES"/>
        </w:rPr>
      </w:pPr>
    </w:p>
    <w:p w14:paraId="085F048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ninguna de estas estrategias es efectiva, consulta a un médico para evaluar el tratamiento con hormonas o medicamentos.</w:t>
      </w:r>
    </w:p>
    <w:p w14:paraId="403E2170" w14:textId="77777777" w:rsidR="00F56F5B" w:rsidRPr="005F58A5" w:rsidRDefault="00F56F5B">
      <w:pPr>
        <w:pStyle w:val="Default"/>
        <w:spacing w:before="0" w:line="240" w:lineRule="auto"/>
        <w:rPr>
          <w:rFonts w:ascii="Times New Roman" w:eastAsia="Tahoma" w:hAnsi="Times New Roman" w:cs="Times New Roman"/>
          <w:lang w:val="es-ES"/>
        </w:rPr>
      </w:pPr>
    </w:p>
    <w:p w14:paraId="2A959078"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2. AGRESIÓN VERBAL</w:t>
      </w:r>
    </w:p>
    <w:p w14:paraId="46D409B6" w14:textId="77777777" w:rsidR="00F56F5B" w:rsidRPr="005F58A5" w:rsidRDefault="00F56F5B">
      <w:pPr>
        <w:pStyle w:val="Default"/>
        <w:spacing w:before="0" w:line="240" w:lineRule="auto"/>
        <w:rPr>
          <w:rFonts w:ascii="Times New Roman" w:eastAsia="Tahoma" w:hAnsi="Times New Roman" w:cs="Times New Roman"/>
          <w:lang w:val="es-ES"/>
        </w:rPr>
      </w:pPr>
    </w:p>
    <w:p w14:paraId="4F8554D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La agresión verbal suele ser una respuesta emocional provocada por diversas causas, como:</w:t>
      </w:r>
    </w:p>
    <w:p w14:paraId="4914D87B" w14:textId="77777777" w:rsidR="00F56F5B" w:rsidRPr="005F58A5" w:rsidRDefault="00F56F5B">
      <w:pPr>
        <w:pStyle w:val="Default"/>
        <w:spacing w:before="0" w:line="240" w:lineRule="auto"/>
        <w:rPr>
          <w:rFonts w:ascii="Times New Roman" w:eastAsia="Tahoma" w:hAnsi="Times New Roman" w:cs="Times New Roman"/>
          <w:lang w:val="es-ES"/>
        </w:rPr>
      </w:pPr>
    </w:p>
    <w:p w14:paraId="3FC1C3B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Enfermedades en el lóbulo frontal, que causan desinhibición (pérdida del control mental).</w:t>
      </w:r>
    </w:p>
    <w:p w14:paraId="077F40C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Problemas de memoria, que desencadenan respuestas inconscientes de miedo, ira o frustración.</w:t>
      </w:r>
    </w:p>
    <w:p w14:paraId="37E56D62" w14:textId="77777777" w:rsidR="00F56F5B" w:rsidRPr="005F58A5" w:rsidRDefault="00F56F5B">
      <w:pPr>
        <w:pStyle w:val="Default"/>
        <w:spacing w:before="0" w:line="240" w:lineRule="auto"/>
        <w:rPr>
          <w:rFonts w:ascii="Times New Roman" w:eastAsia="Tahoma" w:hAnsi="Times New Roman" w:cs="Times New Roman"/>
          <w:lang w:val="es-ES"/>
        </w:rPr>
      </w:pPr>
    </w:p>
    <w:p w14:paraId="77A226E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Consideraciones ante diferentes tipos de agresión verbal:</w:t>
      </w:r>
    </w:p>
    <w:p w14:paraId="22BC92F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Si se presentan gritos, murmullos o conversaciones repetitivas, es recomendable consultar sobre </w:t>
      </w:r>
      <w:r w:rsidR="00556A0A" w:rsidRPr="005F58A5">
        <w:rPr>
          <w:rFonts w:ascii="Times New Roman" w:hAnsi="Times New Roman" w:cs="Times New Roman"/>
          <w:u w:val="single"/>
          <w:lang w:val="es-ES"/>
        </w:rPr>
        <w:t>Altera</w:t>
      </w:r>
      <w:r w:rsidRPr="005F58A5">
        <w:rPr>
          <w:rFonts w:ascii="Times New Roman" w:hAnsi="Times New Roman" w:cs="Times New Roman"/>
          <w:u w:val="single"/>
          <w:lang w:val="es-ES"/>
        </w:rPr>
        <w:t>ción verbal</w:t>
      </w:r>
      <w:r w:rsidRPr="005F58A5">
        <w:rPr>
          <w:rFonts w:ascii="Times New Roman" w:hAnsi="Times New Roman" w:cs="Times New Roman"/>
          <w:lang w:val="es-ES"/>
        </w:rPr>
        <w:t>.</w:t>
      </w:r>
    </w:p>
    <w:p w14:paraId="375ED63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Si la agresión se da durante actividades cotidianas, puede estar relacionada con </w:t>
      </w:r>
      <w:r w:rsidRPr="005F58A5">
        <w:rPr>
          <w:rFonts w:ascii="Times New Roman" w:hAnsi="Times New Roman" w:cs="Times New Roman"/>
          <w:u w:val="single"/>
          <w:lang w:val="es-ES"/>
        </w:rPr>
        <w:t>Resistencia al cuidado</w:t>
      </w:r>
      <w:r w:rsidRPr="005F58A5">
        <w:rPr>
          <w:rFonts w:ascii="Times New Roman" w:hAnsi="Times New Roman" w:cs="Times New Roman"/>
          <w:lang w:val="es-ES"/>
        </w:rPr>
        <w:t>.</w:t>
      </w:r>
    </w:p>
    <w:p w14:paraId="4C4BBBB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Si el comportamiento es nuevo o inusual, notifíquelo a enfermería, ya que podría tratarse de una infección, un nuevo dolor o una reacción a medicamentos.</w:t>
      </w:r>
    </w:p>
    <w:p w14:paraId="106D31E0"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La agresión verbal provocada por causas médicas suele aparecer de forma rápida y no planificada, mientras que la que se origina por factores del entorno tiende a ser más premeditada, buscando satisfacer una necesidad insatisfecha.</w:t>
      </w:r>
    </w:p>
    <w:p w14:paraId="481F2269" w14:textId="77777777" w:rsidR="00F56F5B" w:rsidRPr="005F58A5" w:rsidRDefault="00F56F5B">
      <w:pPr>
        <w:pStyle w:val="Default"/>
        <w:spacing w:before="0" w:line="240" w:lineRule="auto"/>
        <w:rPr>
          <w:rFonts w:ascii="Times New Roman" w:eastAsia="Tahoma" w:hAnsi="Times New Roman" w:cs="Times New Roman"/>
          <w:lang w:val="es-ES"/>
        </w:rPr>
      </w:pPr>
    </w:p>
    <w:p w14:paraId="6D77ED4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Otras posibles causas de agresión verbal:</w:t>
      </w:r>
    </w:p>
    <w:p w14:paraId="2CD6ECE0" w14:textId="77777777" w:rsidR="00F56F5B" w:rsidRPr="005F58A5" w:rsidRDefault="00F56F5B">
      <w:pPr>
        <w:pStyle w:val="Default"/>
        <w:spacing w:before="0" w:line="240" w:lineRule="auto"/>
        <w:rPr>
          <w:rFonts w:ascii="Times New Roman" w:eastAsia="Tahoma" w:hAnsi="Times New Roman" w:cs="Times New Roman"/>
          <w:lang w:val="es-ES"/>
        </w:rPr>
      </w:pPr>
    </w:p>
    <w:p w14:paraId="4C4A21D2"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Aislamiento social o la pérdida de capacidades sensoriales, como problemas de visión o audición, o el mal uso de </w:t>
      </w:r>
      <w:r w:rsidR="00253CC9" w:rsidRPr="005F58A5">
        <w:rPr>
          <w:rFonts w:ascii="Times New Roman" w:hAnsi="Times New Roman" w:cs="Times New Roman"/>
          <w:lang w:val="es-ES"/>
        </w:rPr>
        <w:t>lentes</w:t>
      </w:r>
      <w:r w:rsidRPr="005F58A5">
        <w:rPr>
          <w:rFonts w:ascii="Times New Roman" w:hAnsi="Times New Roman" w:cs="Times New Roman"/>
          <w:lang w:val="es-ES"/>
        </w:rPr>
        <w:t xml:space="preserve"> o audífonos.</w:t>
      </w:r>
    </w:p>
    <w:p w14:paraId="530043F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Si no hay una causa médica clara, no debe tomarse como algo personal. La agresión puede ser consecuencia de:</w:t>
      </w:r>
    </w:p>
    <w:p w14:paraId="4C3C29E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 Pérdida progresiva del juicio e inhibición.</w:t>
      </w:r>
    </w:p>
    <w:p w14:paraId="3B21691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 Reacciones inconscientes al cansancio, frustración, miedo o ira.</w:t>
      </w:r>
    </w:p>
    <w:p w14:paraId="0BC8E10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Frustración por no poder comunicar sus necesidades.</w:t>
      </w:r>
    </w:p>
    <w:p w14:paraId="346DD5A9" w14:textId="77777777" w:rsidR="00F56F5B" w:rsidRPr="005F58A5" w:rsidRDefault="00F56F5B">
      <w:pPr>
        <w:pStyle w:val="Default"/>
        <w:spacing w:before="0" w:line="240" w:lineRule="auto"/>
        <w:rPr>
          <w:rFonts w:ascii="Times New Roman" w:eastAsia="Tahoma" w:hAnsi="Times New Roman" w:cs="Times New Roman"/>
          <w:lang w:val="es-ES"/>
        </w:rPr>
      </w:pPr>
    </w:p>
    <w:p w14:paraId="74AA817E" w14:textId="77777777" w:rsidR="00F56F5B" w:rsidRPr="005F58A5" w:rsidRDefault="007D2569">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 xml:space="preserve"> Estrategias para reducir la agresión verbal:</w:t>
      </w:r>
    </w:p>
    <w:p w14:paraId="4C36BB74" w14:textId="77777777" w:rsidR="00F56F5B" w:rsidRPr="005F58A5" w:rsidRDefault="00F56F5B">
      <w:pPr>
        <w:pStyle w:val="Default"/>
        <w:spacing w:before="0" w:line="240" w:lineRule="auto"/>
        <w:rPr>
          <w:rFonts w:ascii="Times New Roman" w:eastAsia="Tahoma" w:hAnsi="Times New Roman" w:cs="Times New Roman"/>
          <w:lang w:val="es-ES"/>
        </w:rPr>
      </w:pPr>
    </w:p>
    <w:p w14:paraId="6AC23491"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Identificar los factores desencadenantes es clave. Algunas de las causas comunes incluyen:</w:t>
      </w:r>
    </w:p>
    <w:p w14:paraId="3767A04D"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Dolor nuevo en residentes que han experimentado un cambio de entorno.</w:t>
      </w:r>
    </w:p>
    <w:p w14:paraId="1D7D8CF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Instrucciones demasiado complejas, que provocan confusión y sobrecarga.</w:t>
      </w:r>
    </w:p>
    <w:p w14:paraId="7495447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Sobre</w:t>
      </w:r>
      <w:r w:rsidR="0034482C" w:rsidRPr="005F58A5">
        <w:rPr>
          <w:rFonts w:ascii="Times New Roman" w:hAnsi="Times New Roman" w:cs="Times New Roman"/>
          <w:lang w:val="es-ES"/>
        </w:rPr>
        <w:t>-</w:t>
      </w:r>
      <w:r w:rsidRPr="005F58A5">
        <w:rPr>
          <w:rFonts w:ascii="Times New Roman" w:hAnsi="Times New Roman" w:cs="Times New Roman"/>
          <w:lang w:val="es-ES"/>
        </w:rPr>
        <w:t>estimulación o desajustes en la rutina diaria, lo que genera confusión y estrés.</w:t>
      </w:r>
    </w:p>
    <w:p w14:paraId="1D7011D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Sub</w:t>
      </w:r>
      <w:r w:rsidR="0034482C" w:rsidRPr="005F58A5">
        <w:rPr>
          <w:rFonts w:ascii="Times New Roman" w:hAnsi="Times New Roman" w:cs="Times New Roman"/>
          <w:lang w:val="es-ES"/>
        </w:rPr>
        <w:t>-</w:t>
      </w:r>
      <w:r w:rsidRPr="005F58A5">
        <w:rPr>
          <w:rFonts w:ascii="Times New Roman" w:hAnsi="Times New Roman" w:cs="Times New Roman"/>
          <w:lang w:val="es-ES"/>
        </w:rPr>
        <w:t>estimulación durante la noche, lo que puede generar agresión en busca de más estimulación.</w:t>
      </w:r>
    </w:p>
    <w:p w14:paraId="6F698779" w14:textId="77777777" w:rsidR="00F56F5B" w:rsidRPr="005F58A5" w:rsidRDefault="00F56F5B">
      <w:pPr>
        <w:pStyle w:val="Default"/>
        <w:spacing w:before="0" w:line="240" w:lineRule="auto"/>
        <w:rPr>
          <w:rFonts w:ascii="Times New Roman" w:eastAsia="Tahoma" w:hAnsi="Times New Roman" w:cs="Times New Roman"/>
          <w:lang w:val="es-ES"/>
        </w:rPr>
      </w:pPr>
    </w:p>
    <w:p w14:paraId="3E7F1E66" w14:textId="77777777" w:rsidR="00F56F5B" w:rsidRPr="005F58A5" w:rsidRDefault="007D2569"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 xml:space="preserve"> Recomendaciones para abordar la agresión verbal:</w:t>
      </w:r>
    </w:p>
    <w:p w14:paraId="2DBE0932"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Validar las quejas d</w:t>
      </w:r>
      <w:r w:rsidR="0034482C"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Reconocer sus inquietudes puede reducir la agresión.</w:t>
      </w:r>
    </w:p>
    <w:p w14:paraId="6E738A5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Mantener la calma</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y acercarse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de manera tranquila y serena.</w:t>
      </w:r>
    </w:p>
    <w:p w14:paraId="618F413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lastRenderedPageBreak/>
        <w:t xml:space="preserve">3. Si se sospecha que la agresión se debe a una necesidad insatisfecha, acercarse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desde el frente, preferiblemente al nivel de sus ojos, y preguntar si necesita algo. Aunque la respuesta no siempre sea clara, utilizar una expresión facial amable y una voz calmada puede ayudar a captar su atención.</w:t>
      </w:r>
    </w:p>
    <w:p w14:paraId="4FC690F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Utilizar frases cortas y claras, dando tiempo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para procesarlas.</w:t>
      </w:r>
    </w:p>
    <w:p w14:paraId="0FB3F20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No responder a la agresión a menos que sea peligros</w:t>
      </w:r>
      <w:r w:rsidR="0034482C" w:rsidRPr="005F58A5">
        <w:rPr>
          <w:rFonts w:ascii="Times New Roman" w:hAnsi="Times New Roman" w:cs="Times New Roman"/>
          <w:lang w:val="es-ES"/>
        </w:rPr>
        <w:t>a</w:t>
      </w:r>
      <w:r w:rsidRPr="005F58A5">
        <w:rPr>
          <w:rFonts w:ascii="Times New Roman" w:hAnsi="Times New Roman" w:cs="Times New Roman"/>
          <w:lang w:val="es-ES"/>
        </w:rPr>
        <w:t>. Si no supone un riesgo para otros, se puede ignorar.</w:t>
      </w:r>
    </w:p>
    <w:p w14:paraId="0557D28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6.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Crear un ambiente relajante: Reduzca estímulos estresantes trasladando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un lugar más tranquilo, con música relajante o un refrigerio.</w:t>
      </w:r>
    </w:p>
    <w:p w14:paraId="1534476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7.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Aumentar el ejercicio diario para disminuir la energía acumulada que puede generar agitación.</w:t>
      </w:r>
    </w:p>
    <w:p w14:paraId="11A51E4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8.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está sub-estimulad</w:t>
      </w:r>
      <w:r w:rsidR="0034482C" w:rsidRPr="005F58A5">
        <w:rPr>
          <w:rFonts w:ascii="Times New Roman" w:hAnsi="Times New Roman" w:cs="Times New Roman"/>
          <w:lang w:val="es-ES"/>
        </w:rPr>
        <w:t>a</w:t>
      </w:r>
      <w:r w:rsidRPr="005F58A5">
        <w:rPr>
          <w:rFonts w:ascii="Times New Roman" w:hAnsi="Times New Roman" w:cs="Times New Roman"/>
          <w:lang w:val="es-ES"/>
        </w:rPr>
        <w:t>, proporcione</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música animada</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y trasládel</w:t>
      </w:r>
      <w:r w:rsidR="0034482C" w:rsidRPr="005F58A5">
        <w:rPr>
          <w:rFonts w:ascii="Times New Roman" w:hAnsi="Times New Roman" w:cs="Times New Roman"/>
          <w:lang w:val="es-ES"/>
        </w:rPr>
        <w:t>a</w:t>
      </w:r>
      <w:r w:rsidRPr="005F58A5">
        <w:rPr>
          <w:rFonts w:ascii="Times New Roman" w:hAnsi="Times New Roman" w:cs="Times New Roman"/>
          <w:lang w:val="es-ES"/>
        </w:rPr>
        <w:t xml:space="preserve"> a un entorno más estimulante para reducir su sensación de abandono.</w:t>
      </w:r>
    </w:p>
    <w:p w14:paraId="06866E8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9.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Nunca restrinja físicamente </w:t>
      </w:r>
      <w:r w:rsidR="00C665FE" w:rsidRPr="005F58A5">
        <w:rPr>
          <w:rFonts w:ascii="Times New Roman" w:hAnsi="Times New Roman" w:cs="Times New Roman"/>
          <w:lang w:val="es-ES"/>
        </w:rPr>
        <w:t>a la Hermana</w:t>
      </w:r>
      <w:r w:rsidRPr="005F58A5">
        <w:rPr>
          <w:rFonts w:ascii="Times New Roman" w:hAnsi="Times New Roman" w:cs="Times New Roman"/>
          <w:lang w:val="es-ES"/>
        </w:rPr>
        <w:t>. Mantenga los objetos peligrosos fuera de su alcance y, si la agresión persiste, reduzca las demandas o actividades.</w:t>
      </w:r>
    </w:p>
    <w:p w14:paraId="6E4B968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10.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Aumente la estructura diaria: Proporcione un ambiente predecible, con los mismos cuidadores y actividades en los mismos horarios.</w:t>
      </w:r>
    </w:p>
    <w:p w14:paraId="64DB60B5" w14:textId="77777777" w:rsidR="00F56F5B" w:rsidRPr="005F58A5" w:rsidRDefault="00F56F5B">
      <w:pPr>
        <w:pStyle w:val="Default"/>
        <w:spacing w:before="0" w:line="240" w:lineRule="auto"/>
        <w:rPr>
          <w:rFonts w:ascii="Times New Roman" w:eastAsia="Tahoma" w:hAnsi="Times New Roman" w:cs="Times New Roman"/>
          <w:lang w:val="es-ES"/>
        </w:rPr>
      </w:pPr>
    </w:p>
    <w:p w14:paraId="4F19F6AA"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3. Agitación </w:t>
      </w:r>
    </w:p>
    <w:p w14:paraId="3218BBB7" w14:textId="77777777" w:rsidR="00F56F5B" w:rsidRPr="005F58A5" w:rsidRDefault="00F56F5B">
      <w:pPr>
        <w:pStyle w:val="Default"/>
        <w:spacing w:before="0" w:line="240" w:lineRule="auto"/>
        <w:rPr>
          <w:rFonts w:ascii="Times New Roman" w:eastAsia="Tahoma" w:hAnsi="Times New Roman" w:cs="Times New Roman"/>
          <w:lang w:val="es-ES"/>
        </w:rPr>
      </w:pPr>
    </w:p>
    <w:p w14:paraId="79E61ACB"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Si el comportamiento agitado no es constante, sino que aparece y desaparece de manera intermitente, sigue estos pasos para calmar </w:t>
      </w:r>
      <w:r w:rsidR="00C665FE" w:rsidRPr="005F58A5">
        <w:rPr>
          <w:rFonts w:ascii="Times New Roman" w:hAnsi="Times New Roman" w:cs="Times New Roman"/>
          <w:lang w:val="es-ES"/>
        </w:rPr>
        <w:t>a la Hermana</w:t>
      </w:r>
      <w:r w:rsidRPr="005F58A5">
        <w:rPr>
          <w:rFonts w:ascii="Times New Roman" w:hAnsi="Times New Roman" w:cs="Times New Roman"/>
          <w:lang w:val="es-ES"/>
        </w:rPr>
        <w:t>:</w:t>
      </w:r>
    </w:p>
    <w:p w14:paraId="0B9ECA3F" w14:textId="77777777" w:rsidR="00F56F5B" w:rsidRPr="005F58A5" w:rsidRDefault="00F56F5B">
      <w:pPr>
        <w:pStyle w:val="Default"/>
        <w:spacing w:before="0" w:line="240" w:lineRule="auto"/>
        <w:rPr>
          <w:rFonts w:ascii="Times New Roman" w:eastAsia="Tahoma" w:hAnsi="Times New Roman" w:cs="Times New Roman"/>
          <w:lang w:val="es-ES"/>
        </w:rPr>
      </w:pPr>
    </w:p>
    <w:p w14:paraId="65C186F6"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Aproximación tranquila: Acércate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de manera calmada y tranquilizadora. Asegúrate de hacerlo lentamente, sin movimientos bruscos que puedan aumentar su agitación.</w:t>
      </w:r>
    </w:p>
    <w:p w14:paraId="4C636E6C" w14:textId="77777777" w:rsidR="00F56F5B" w:rsidRPr="005F58A5" w:rsidRDefault="00F56F5B">
      <w:pPr>
        <w:pStyle w:val="Default"/>
        <w:spacing w:before="0" w:line="240" w:lineRule="auto"/>
        <w:rPr>
          <w:rFonts w:ascii="Times New Roman" w:eastAsia="Tahoma" w:hAnsi="Times New Roman" w:cs="Times New Roman"/>
          <w:lang w:val="es-ES"/>
        </w:rPr>
      </w:pPr>
    </w:p>
    <w:p w14:paraId="1D90040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Contacto directo y personal: Colócate frente </w:t>
      </w:r>
      <w:r w:rsidR="00C665FE" w:rsidRPr="005F58A5">
        <w:rPr>
          <w:rFonts w:ascii="Times New Roman" w:hAnsi="Times New Roman" w:cs="Times New Roman"/>
          <w:lang w:val="es-ES"/>
        </w:rPr>
        <w:t>a la Hermana</w:t>
      </w:r>
      <w:r w:rsidRPr="005F58A5">
        <w:rPr>
          <w:rFonts w:ascii="Times New Roman" w:hAnsi="Times New Roman" w:cs="Times New Roman"/>
          <w:lang w:val="es-ES"/>
        </w:rPr>
        <w:t>, a la altura de sus ojos, para establecer una comunicación más directa y menos amenazante. Evita sorprenderlo acercándote desde atrás.</w:t>
      </w:r>
    </w:p>
    <w:p w14:paraId="38F7050A" w14:textId="77777777" w:rsidR="00F56F5B" w:rsidRPr="005F58A5" w:rsidRDefault="00F56F5B">
      <w:pPr>
        <w:pStyle w:val="Default"/>
        <w:spacing w:before="0" w:line="240" w:lineRule="auto"/>
        <w:rPr>
          <w:rFonts w:ascii="Times New Roman" w:eastAsia="Tahoma" w:hAnsi="Times New Roman" w:cs="Times New Roman"/>
          <w:lang w:val="es-ES"/>
        </w:rPr>
      </w:pPr>
    </w:p>
    <w:p w14:paraId="7789269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Comunicación positiva: Usa una expresión amable y tu tono de voz más calmado y agradable. Tu objetivo es captar su atención sin parecer autoritario ni abrumador.</w:t>
      </w:r>
    </w:p>
    <w:p w14:paraId="6399BC5A" w14:textId="77777777" w:rsidR="00F56F5B" w:rsidRPr="005F58A5" w:rsidRDefault="00F56F5B">
      <w:pPr>
        <w:pStyle w:val="Default"/>
        <w:spacing w:before="0" w:line="240" w:lineRule="auto"/>
        <w:rPr>
          <w:rFonts w:ascii="Times New Roman" w:eastAsia="Tahoma" w:hAnsi="Times New Roman" w:cs="Times New Roman"/>
          <w:lang w:val="es-ES"/>
        </w:rPr>
      </w:pPr>
    </w:p>
    <w:p w14:paraId="1BDBB8B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Lenguaje claro y sencillo: Habla en frases cortas, permitiendo suficiente tiempo para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las procese y responda. No lo apresures, ya que su capacidad de comprensión puede ser más lenta.</w:t>
      </w:r>
    </w:p>
    <w:p w14:paraId="574A0D29" w14:textId="77777777" w:rsidR="00F56F5B" w:rsidRPr="005F58A5" w:rsidRDefault="00F56F5B">
      <w:pPr>
        <w:pStyle w:val="Default"/>
        <w:spacing w:before="0" w:line="240" w:lineRule="auto"/>
        <w:rPr>
          <w:rFonts w:ascii="Times New Roman" w:eastAsia="Tahoma" w:hAnsi="Times New Roman" w:cs="Times New Roman"/>
          <w:lang w:val="es-ES"/>
        </w:rPr>
      </w:pPr>
    </w:p>
    <w:p w14:paraId="4EE7BF1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Técnicas de relajación: Usa música suave, </w:t>
      </w:r>
      <w:r w:rsidR="00253CC9" w:rsidRPr="005F58A5">
        <w:rPr>
          <w:rFonts w:ascii="Times New Roman" w:hAnsi="Times New Roman" w:cs="Times New Roman"/>
          <w:lang w:val="es-ES"/>
        </w:rPr>
        <w:t xml:space="preserve">un </w:t>
      </w:r>
      <w:proofErr w:type="spellStart"/>
      <w:r w:rsidR="00253CC9" w:rsidRPr="005F58A5">
        <w:rPr>
          <w:rFonts w:ascii="Times New Roman" w:hAnsi="Times New Roman" w:cs="Times New Roman"/>
          <w:lang w:val="es-ES"/>
        </w:rPr>
        <w:t>tentenpié</w:t>
      </w:r>
      <w:proofErr w:type="spellEnd"/>
      <w:r w:rsidRPr="005F58A5">
        <w:rPr>
          <w:rFonts w:ascii="Times New Roman" w:hAnsi="Times New Roman" w:cs="Times New Roman"/>
          <w:lang w:val="es-ES"/>
        </w:rPr>
        <w:t xml:space="preserve"> o lleva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un ambiente más tranquilo y menos estimulante. Esto puede ayudar a relajarl</w:t>
      </w:r>
      <w:r w:rsidR="00556A0A" w:rsidRPr="005F58A5">
        <w:rPr>
          <w:rFonts w:ascii="Times New Roman" w:hAnsi="Times New Roman" w:cs="Times New Roman"/>
          <w:lang w:val="es-ES"/>
        </w:rPr>
        <w:t>a</w:t>
      </w:r>
      <w:r w:rsidRPr="005F58A5">
        <w:rPr>
          <w:rFonts w:ascii="Times New Roman" w:hAnsi="Times New Roman" w:cs="Times New Roman"/>
          <w:lang w:val="es-ES"/>
        </w:rPr>
        <w:t xml:space="preserve"> antes de continuar con las actividades diarias.</w:t>
      </w:r>
    </w:p>
    <w:p w14:paraId="2B9A2C4C" w14:textId="77777777" w:rsidR="00F56F5B" w:rsidRPr="005F58A5" w:rsidRDefault="00F56F5B">
      <w:pPr>
        <w:pStyle w:val="Default"/>
        <w:spacing w:before="0" w:line="240" w:lineRule="auto"/>
        <w:rPr>
          <w:rFonts w:ascii="Times New Roman" w:eastAsia="Tahoma" w:hAnsi="Times New Roman" w:cs="Times New Roman"/>
          <w:lang w:val="es-ES"/>
        </w:rPr>
      </w:pPr>
    </w:p>
    <w:p w14:paraId="54A224C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6.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Control de la dieta: Reduce o elimina su consumo de cafeína, alimentos con alto contenido de azúcar y comida chatarra, que pueden aumentar la agitación.</w:t>
      </w:r>
    </w:p>
    <w:p w14:paraId="6B696624" w14:textId="77777777" w:rsidR="00F56F5B" w:rsidRPr="005F58A5" w:rsidRDefault="00F56F5B">
      <w:pPr>
        <w:pStyle w:val="Default"/>
        <w:spacing w:before="0" w:line="240" w:lineRule="auto"/>
        <w:rPr>
          <w:rFonts w:ascii="Times New Roman" w:eastAsia="Tahoma" w:hAnsi="Times New Roman" w:cs="Times New Roman"/>
          <w:lang w:val="es-ES"/>
        </w:rPr>
      </w:pPr>
    </w:p>
    <w:p w14:paraId="4580655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7.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Entorno tranquilo: Minimiza el ruido, el desorden y la cantidad de personas alrededor d</w:t>
      </w:r>
      <w:r w:rsidR="0034482C"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Un ambiente calmado puede reducir la estimulación y, por tanto, la agitación.</w:t>
      </w:r>
    </w:p>
    <w:p w14:paraId="69BCBAF5" w14:textId="77777777" w:rsidR="00F56F5B" w:rsidRPr="005F58A5" w:rsidRDefault="00F56F5B">
      <w:pPr>
        <w:pStyle w:val="Default"/>
        <w:spacing w:before="0" w:line="240" w:lineRule="auto"/>
        <w:rPr>
          <w:rFonts w:ascii="Times New Roman" w:eastAsia="Tahoma" w:hAnsi="Times New Roman" w:cs="Times New Roman"/>
          <w:lang w:val="es-ES"/>
        </w:rPr>
      </w:pPr>
    </w:p>
    <w:p w14:paraId="085D289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8.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Estructura y previsión: Establece una rutina diaria clara y estructurada que haga la vida más predecible para </w:t>
      </w:r>
      <w:r w:rsidR="00D15AC1" w:rsidRPr="005F58A5">
        <w:rPr>
          <w:rFonts w:ascii="Times New Roman" w:hAnsi="Times New Roman" w:cs="Times New Roman"/>
          <w:lang w:val="es-ES"/>
        </w:rPr>
        <w:t>la Hermana</w:t>
      </w:r>
      <w:r w:rsidRPr="005F58A5">
        <w:rPr>
          <w:rFonts w:ascii="Times New Roman" w:hAnsi="Times New Roman" w:cs="Times New Roman"/>
          <w:lang w:val="es-ES"/>
        </w:rPr>
        <w:t>. Si sabes cuándo suele aparecer la agitación, introduce actividades proactivas antes de esos momentos para prevenirla.</w:t>
      </w:r>
    </w:p>
    <w:p w14:paraId="78EBE02E" w14:textId="77777777" w:rsidR="00F56F5B" w:rsidRPr="005F58A5" w:rsidRDefault="00F56F5B">
      <w:pPr>
        <w:pStyle w:val="Default"/>
        <w:spacing w:before="0" w:line="240" w:lineRule="auto"/>
        <w:rPr>
          <w:rFonts w:ascii="Times New Roman" w:eastAsia="Tahoma" w:hAnsi="Times New Roman" w:cs="Times New Roman"/>
          <w:lang w:val="es-ES"/>
        </w:rPr>
      </w:pPr>
    </w:p>
    <w:p w14:paraId="0C043A0D"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9.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Ejercicio físico: Aumenta la cantidad de ejercicio diario d</w:t>
      </w:r>
      <w:r w:rsidR="0034482C"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para ayudarl</w:t>
      </w:r>
      <w:r w:rsidR="0034482C" w:rsidRPr="005F58A5">
        <w:rPr>
          <w:rFonts w:ascii="Times New Roman" w:hAnsi="Times New Roman" w:cs="Times New Roman"/>
          <w:lang w:val="es-ES"/>
        </w:rPr>
        <w:t>a</w:t>
      </w:r>
      <w:r w:rsidRPr="005F58A5">
        <w:rPr>
          <w:rFonts w:ascii="Times New Roman" w:hAnsi="Times New Roman" w:cs="Times New Roman"/>
          <w:lang w:val="es-ES"/>
        </w:rPr>
        <w:t xml:space="preserve"> a quemar el exceso de energía que podría contribuir a su agitación.</w:t>
      </w:r>
    </w:p>
    <w:p w14:paraId="1933C996" w14:textId="77777777" w:rsidR="00F56F5B" w:rsidRPr="005F58A5" w:rsidRDefault="00F56F5B">
      <w:pPr>
        <w:pStyle w:val="Default"/>
        <w:spacing w:before="0" w:line="240" w:lineRule="auto"/>
        <w:rPr>
          <w:rFonts w:ascii="Times New Roman" w:eastAsia="Tahoma" w:hAnsi="Times New Roman" w:cs="Times New Roman"/>
          <w:lang w:val="es-ES"/>
        </w:rPr>
      </w:pPr>
    </w:p>
    <w:p w14:paraId="72C9303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10.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Técnicas de confort: Usa masajes en las manos, abrazos suaves, palmaditas en la espalda o simplemente palabras de consuelo para mostrarle que es importante y está segur</w:t>
      </w:r>
      <w:r w:rsidR="0034482C" w:rsidRPr="005F58A5">
        <w:rPr>
          <w:rFonts w:ascii="Times New Roman" w:hAnsi="Times New Roman" w:cs="Times New Roman"/>
          <w:lang w:val="es-ES"/>
        </w:rPr>
        <w:t>a</w:t>
      </w:r>
      <w:r w:rsidRPr="005F58A5">
        <w:rPr>
          <w:rFonts w:ascii="Times New Roman" w:hAnsi="Times New Roman" w:cs="Times New Roman"/>
          <w:lang w:val="es-ES"/>
        </w:rPr>
        <w:t>. La música que disfrute también puede ser un buen calmante.</w:t>
      </w:r>
    </w:p>
    <w:p w14:paraId="2B4ACA8D" w14:textId="77777777" w:rsidR="00F56F5B" w:rsidRPr="005F58A5" w:rsidRDefault="00F56F5B">
      <w:pPr>
        <w:pStyle w:val="Default"/>
        <w:spacing w:before="0" w:line="240" w:lineRule="auto"/>
        <w:rPr>
          <w:rFonts w:ascii="Times New Roman" w:eastAsia="Tahoma" w:hAnsi="Times New Roman" w:cs="Times New Roman"/>
          <w:lang w:val="es-ES"/>
        </w:rPr>
      </w:pPr>
    </w:p>
    <w:p w14:paraId="6F495BB6"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Evita la restricción física: Nunca sujetes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de manera forzosa, ya que esto puede aumentar su agitación. Además, asegúrate de que no haya objetos peligrosos a su alcance que puedan ponerlo en riesgo.</w:t>
      </w:r>
    </w:p>
    <w:p w14:paraId="6C5042CF" w14:textId="77777777" w:rsidR="00E3599A" w:rsidRPr="005F58A5" w:rsidRDefault="00E3599A">
      <w:pPr>
        <w:pStyle w:val="Default"/>
        <w:spacing w:before="0" w:line="240" w:lineRule="auto"/>
        <w:rPr>
          <w:rFonts w:ascii="Times New Roman" w:eastAsia="Tahoma" w:hAnsi="Times New Roman" w:cs="Times New Roman"/>
          <w:caps/>
          <w:lang w:val="es-ES"/>
        </w:rPr>
      </w:pPr>
    </w:p>
    <w:p w14:paraId="5E1FFC67"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4. Ira</w:t>
      </w:r>
    </w:p>
    <w:p w14:paraId="0C22E957" w14:textId="77777777" w:rsidR="00E3599A" w:rsidRPr="005F58A5" w:rsidRDefault="00E3599A">
      <w:pPr>
        <w:pStyle w:val="Default"/>
        <w:spacing w:before="0" w:line="240" w:lineRule="auto"/>
        <w:rPr>
          <w:rFonts w:ascii="Times New Roman" w:hAnsi="Times New Roman" w:cs="Times New Roman"/>
          <w:lang w:val="es-ES"/>
        </w:rPr>
      </w:pPr>
    </w:p>
    <w:p w14:paraId="325E73FD"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Si la ira es result</w:t>
      </w:r>
      <w:r w:rsidR="00E3599A" w:rsidRPr="005F58A5">
        <w:rPr>
          <w:rFonts w:ascii="Times New Roman" w:hAnsi="Times New Roman" w:cs="Times New Roman"/>
          <w:lang w:val="es-ES"/>
        </w:rPr>
        <w:t>a</w:t>
      </w:r>
      <w:r w:rsidRPr="005F58A5">
        <w:rPr>
          <w:rFonts w:ascii="Times New Roman" w:hAnsi="Times New Roman" w:cs="Times New Roman"/>
          <w:lang w:val="es-ES"/>
        </w:rPr>
        <w:t xml:space="preserve">do de las actividades de la vida diaria o de darles instrucciones, consulte </w:t>
      </w:r>
      <w:r w:rsidRPr="005F58A5">
        <w:rPr>
          <w:rFonts w:ascii="Times New Roman" w:hAnsi="Times New Roman" w:cs="Times New Roman"/>
          <w:u w:val="single"/>
          <w:lang w:val="es-ES"/>
        </w:rPr>
        <w:t>Resis</w:t>
      </w:r>
      <w:r w:rsidR="0034482C" w:rsidRPr="005F58A5">
        <w:rPr>
          <w:rFonts w:ascii="Times New Roman" w:hAnsi="Times New Roman" w:cs="Times New Roman"/>
          <w:u w:val="single"/>
          <w:lang w:val="es-ES"/>
        </w:rPr>
        <w:t>tencia al cuidado</w:t>
      </w:r>
      <w:r w:rsidRPr="005F58A5">
        <w:rPr>
          <w:rFonts w:ascii="Times New Roman" w:hAnsi="Times New Roman" w:cs="Times New Roman"/>
          <w:lang w:val="es-ES"/>
        </w:rPr>
        <w:t>.</w:t>
      </w:r>
    </w:p>
    <w:p w14:paraId="6C94926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cree que la ira es resultado de alguna necesidad no satisfecha:</w:t>
      </w:r>
    </w:p>
    <w:p w14:paraId="1AC0EC3C"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Piense en cuál podría ser la necesidad (por ejemplo, ir al baño, hambre, sed) y pregunte si puede ayudar. Es posible que no obtenga una respuesta exacta y que deba interpretarla.</w:t>
      </w:r>
    </w:p>
    <w:p w14:paraId="76336E78" w14:textId="77777777" w:rsidR="00490BDF"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Si cree que la ira es resultado de algo en su entorno, permanezca tranquilo y callado a pesar de cualquier comportamiento hostil d</w:t>
      </w:r>
      <w:r w:rsidR="0034482C"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2E21E609"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Si no lastima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ni a otr</w:t>
      </w:r>
      <w:r w:rsidR="007F6059" w:rsidRPr="005F58A5">
        <w:rPr>
          <w:rFonts w:ascii="Times New Roman" w:hAnsi="Times New Roman" w:cs="Times New Roman"/>
          <w:lang w:val="es-ES"/>
        </w:rPr>
        <w:t>as personas</w:t>
      </w:r>
      <w:r w:rsidRPr="005F58A5">
        <w:rPr>
          <w:rFonts w:ascii="Times New Roman" w:hAnsi="Times New Roman" w:cs="Times New Roman"/>
          <w:lang w:val="es-ES"/>
        </w:rPr>
        <w:t>, ignórel</w:t>
      </w:r>
      <w:r w:rsidR="007F6059" w:rsidRPr="005F58A5">
        <w:rPr>
          <w:rFonts w:ascii="Times New Roman" w:hAnsi="Times New Roman" w:cs="Times New Roman"/>
          <w:lang w:val="es-ES"/>
        </w:rPr>
        <w:t>a</w:t>
      </w:r>
      <w:r w:rsidRPr="005F58A5">
        <w:rPr>
          <w:rFonts w:ascii="Times New Roman" w:hAnsi="Times New Roman" w:cs="Times New Roman"/>
          <w:lang w:val="es-ES"/>
        </w:rPr>
        <w:t xml:space="preserve"> a menos que se agrave.</w:t>
      </w:r>
    </w:p>
    <w:p w14:paraId="6582A53C" w14:textId="77777777" w:rsidR="00490BDF" w:rsidRPr="005F58A5" w:rsidRDefault="00490BDF" w:rsidP="00490BDF">
      <w:pPr>
        <w:pStyle w:val="Prrafodelista"/>
        <w:rPr>
          <w:rFonts w:ascii="Times New Roman" w:hAnsi="Times New Roman" w:cs="Times New Roman"/>
          <w:lang w:val="es-ES"/>
        </w:rPr>
      </w:pPr>
    </w:p>
    <w:p w14:paraId="6009D0F4" w14:textId="77777777" w:rsidR="00490BDF"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Si se intensifica, tenga ayuda de respaldo disponible antes de acercarse </w:t>
      </w:r>
      <w:r w:rsidR="00C665FE" w:rsidRPr="005F58A5">
        <w:rPr>
          <w:rFonts w:ascii="Times New Roman" w:hAnsi="Times New Roman" w:cs="Times New Roman"/>
          <w:lang w:val="es-ES"/>
        </w:rPr>
        <w:t>a la Hermana</w:t>
      </w:r>
      <w:r w:rsidRPr="005F58A5">
        <w:rPr>
          <w:rFonts w:ascii="Times New Roman" w:hAnsi="Times New Roman" w:cs="Times New Roman"/>
          <w:lang w:val="es-ES"/>
        </w:rPr>
        <w:t>. Retire al personal, a las Hermanas o los objetos que no le gusten a</w:t>
      </w:r>
      <w:r w:rsidR="0034482C" w:rsidRPr="005F58A5">
        <w:rPr>
          <w:rFonts w:ascii="Times New Roman" w:hAnsi="Times New Roman" w:cs="Times New Roman"/>
          <w:lang w:val="es-ES"/>
        </w:rPr>
        <w:t xml:space="preserve"> la Hermana que está</w:t>
      </w:r>
      <w:r w:rsidRPr="005F58A5">
        <w:rPr>
          <w:rFonts w:ascii="Times New Roman" w:hAnsi="Times New Roman" w:cs="Times New Roman"/>
          <w:lang w:val="es-ES"/>
        </w:rPr>
        <w:t xml:space="preserve"> enojad</w:t>
      </w:r>
      <w:r w:rsidR="0034482C" w:rsidRPr="005F58A5">
        <w:rPr>
          <w:rFonts w:ascii="Times New Roman" w:hAnsi="Times New Roman" w:cs="Times New Roman"/>
          <w:lang w:val="es-ES"/>
        </w:rPr>
        <w:t>a</w:t>
      </w:r>
      <w:r w:rsidRPr="005F58A5">
        <w:rPr>
          <w:rFonts w:ascii="Times New Roman" w:hAnsi="Times New Roman" w:cs="Times New Roman"/>
          <w:lang w:val="es-ES"/>
        </w:rPr>
        <w:t xml:space="preserve">, o </w:t>
      </w:r>
      <w:r w:rsidR="00530C64" w:rsidRPr="005F58A5">
        <w:rPr>
          <w:rFonts w:ascii="Times New Roman" w:hAnsi="Times New Roman" w:cs="Times New Roman"/>
          <w:lang w:val="es-ES"/>
        </w:rPr>
        <w:t>trasládela</w:t>
      </w:r>
      <w:r w:rsidRPr="005F58A5">
        <w:rPr>
          <w:rFonts w:ascii="Times New Roman" w:hAnsi="Times New Roman" w:cs="Times New Roman"/>
          <w:lang w:val="es-ES"/>
        </w:rPr>
        <w:t xml:space="preserve"> a su habitación o a otro lugar más tranquilo.</w:t>
      </w:r>
    </w:p>
    <w:p w14:paraId="73A1F887"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Re</w:t>
      </w:r>
      <w:r w:rsidR="0034482C" w:rsidRPr="005F58A5">
        <w:rPr>
          <w:rFonts w:ascii="Times New Roman" w:hAnsi="Times New Roman" w:cs="Times New Roman"/>
          <w:lang w:val="es-ES"/>
        </w:rPr>
        <w:t>-</w:t>
      </w:r>
      <w:r w:rsidRPr="005F58A5">
        <w:rPr>
          <w:rFonts w:ascii="Times New Roman" w:hAnsi="Times New Roman" w:cs="Times New Roman"/>
          <w:lang w:val="es-ES"/>
        </w:rPr>
        <w:t>direccione su atención y permítale recuperar la sensación de control, por ejemplo, ponga su música relajante favorita, dele un muñeco o use una mecedora.</w:t>
      </w:r>
    </w:p>
    <w:p w14:paraId="27C855B8"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Si cree que está sobre</w:t>
      </w:r>
      <w:r w:rsidR="0034482C" w:rsidRPr="005F58A5">
        <w:rPr>
          <w:rFonts w:ascii="Times New Roman" w:hAnsi="Times New Roman" w:cs="Times New Roman"/>
          <w:lang w:val="es-ES"/>
        </w:rPr>
        <w:t>-</w:t>
      </w:r>
      <w:r w:rsidRPr="005F58A5">
        <w:rPr>
          <w:rFonts w:ascii="Times New Roman" w:hAnsi="Times New Roman" w:cs="Times New Roman"/>
          <w:lang w:val="es-ES"/>
        </w:rPr>
        <w:t xml:space="preserve">estimulado, reduzca el ruido, la gente y las luces. Lleve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un lugar tranquilo y familiar (por ejemplo, su habitación) y ponga música tranquila o nocturna.</w:t>
      </w:r>
    </w:p>
    <w:p w14:paraId="4B8D454A"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Si cree que la persona está sub</w:t>
      </w:r>
      <w:r w:rsidR="0034482C" w:rsidRPr="005F58A5">
        <w:rPr>
          <w:rFonts w:ascii="Times New Roman" w:hAnsi="Times New Roman" w:cs="Times New Roman"/>
          <w:lang w:val="es-ES"/>
        </w:rPr>
        <w:t>-</w:t>
      </w:r>
      <w:r w:rsidRPr="005F58A5">
        <w:rPr>
          <w:rFonts w:ascii="Times New Roman" w:hAnsi="Times New Roman" w:cs="Times New Roman"/>
          <w:lang w:val="es-ES"/>
        </w:rPr>
        <w:t>estimulada (por ejemplo, se siente ignorada), use música alegre por la mañana y llévela a un área más estimulante.</w:t>
      </w:r>
    </w:p>
    <w:p w14:paraId="05A812BC" w14:textId="77777777" w:rsidR="00F56F5B" w:rsidRPr="005F58A5" w:rsidRDefault="0064056F" w:rsidP="00490BDF">
      <w:pPr>
        <w:pStyle w:val="Default"/>
        <w:numPr>
          <w:ilvl w:val="0"/>
          <w:numId w:val="12"/>
        </w:numPr>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 xml:space="preserve">Si parece que el enojo ocurre con más frecuencia a pesar de sus intervenciones, reduzca las demandas sobre </w:t>
      </w:r>
      <w:r w:rsidR="00D15AC1" w:rsidRPr="005F58A5">
        <w:rPr>
          <w:rFonts w:ascii="Times New Roman" w:hAnsi="Times New Roman" w:cs="Times New Roman"/>
          <w:lang w:val="es-ES"/>
        </w:rPr>
        <w:t>la Hermana</w:t>
      </w:r>
      <w:r w:rsidRPr="005F58A5">
        <w:rPr>
          <w:rFonts w:ascii="Times New Roman" w:hAnsi="Times New Roman" w:cs="Times New Roman"/>
          <w:lang w:val="es-ES"/>
        </w:rPr>
        <w:t>, aumente la estructura diaria (reduzca las actividades, proporcione los mismos cuidados/actividades por parte del mismo cuidador a la misma hora todos los días y aumente el ejercicio modificado).</w:t>
      </w:r>
    </w:p>
    <w:p w14:paraId="1BE36A86" w14:textId="77777777" w:rsidR="00F56F5B" w:rsidRPr="005F58A5" w:rsidRDefault="00F56F5B" w:rsidP="00490BDF">
      <w:pPr>
        <w:pStyle w:val="Default"/>
        <w:spacing w:before="0" w:line="240" w:lineRule="auto"/>
        <w:jc w:val="both"/>
        <w:rPr>
          <w:rFonts w:ascii="Times New Roman" w:eastAsia="Tahoma" w:hAnsi="Times New Roman" w:cs="Times New Roman"/>
          <w:lang w:val="es-ES"/>
        </w:rPr>
      </w:pPr>
    </w:p>
    <w:p w14:paraId="7E7A614E"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5. ANSIEDAD</w:t>
      </w:r>
    </w:p>
    <w:p w14:paraId="37F3EA3E" w14:textId="77777777" w:rsidR="00F56F5B" w:rsidRPr="005F58A5" w:rsidRDefault="00F56F5B">
      <w:pPr>
        <w:pStyle w:val="Default"/>
        <w:spacing w:before="0" w:line="240" w:lineRule="auto"/>
        <w:rPr>
          <w:rFonts w:ascii="Times New Roman" w:eastAsia="Tahoma" w:hAnsi="Times New Roman" w:cs="Times New Roman"/>
          <w:lang w:val="es-ES"/>
        </w:rPr>
      </w:pPr>
    </w:p>
    <w:p w14:paraId="236E1E92" w14:textId="77777777" w:rsidR="00F56F5B" w:rsidRPr="005F58A5" w:rsidRDefault="0064056F" w:rsidP="00490BDF">
      <w:pPr>
        <w:pStyle w:val="Default"/>
        <w:spacing w:before="0" w:line="240" w:lineRule="auto"/>
        <w:jc w:val="both"/>
        <w:rPr>
          <w:rFonts w:ascii="Times New Roman" w:eastAsia="Tahoma" w:hAnsi="Times New Roman" w:cs="Times New Roman"/>
          <w:lang w:val="es-ES"/>
        </w:rPr>
      </w:pPr>
      <w:r w:rsidRPr="005F58A5">
        <w:rPr>
          <w:rFonts w:ascii="Times New Roman" w:hAnsi="Times New Roman" w:cs="Times New Roman"/>
          <w:lang w:val="es-ES"/>
        </w:rPr>
        <w:t>Después de descartar problemas médicos, de drogas y depresión, registre las horas en que se produce ansiedad. Si la ansiedad parece estar relacionada con personas o cosas del entorno, cámbielas de lugar.</w:t>
      </w:r>
    </w:p>
    <w:p w14:paraId="52979CE8" w14:textId="77777777" w:rsidR="00F56F5B" w:rsidRPr="005F58A5" w:rsidRDefault="00F56F5B">
      <w:pPr>
        <w:pStyle w:val="Default"/>
        <w:spacing w:before="0" w:line="240" w:lineRule="auto"/>
        <w:rPr>
          <w:rFonts w:ascii="Times New Roman" w:eastAsia="Tahoma" w:hAnsi="Times New Roman" w:cs="Times New Roman"/>
          <w:lang w:val="es-ES"/>
        </w:rPr>
      </w:pPr>
    </w:p>
    <w:p w14:paraId="1D6B504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la ansiedad está relacionada con momentos específicos del día, programe una distracción:</w:t>
      </w:r>
    </w:p>
    <w:p w14:paraId="38F30E54" w14:textId="77777777" w:rsidR="00F56F5B"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Programe la distracción 15 minutos antes de que comience la ansiedad.</w:t>
      </w:r>
    </w:p>
    <w:p w14:paraId="5F798D3F" w14:textId="77777777" w:rsidR="007F6059"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Llével</w:t>
      </w:r>
      <w:r w:rsidR="00530C64" w:rsidRPr="005F58A5">
        <w:rPr>
          <w:rFonts w:ascii="Times New Roman" w:hAnsi="Times New Roman" w:cs="Times New Roman"/>
          <w:lang w:val="es-ES"/>
        </w:rPr>
        <w:t>a</w:t>
      </w:r>
      <w:r w:rsidRPr="005F58A5">
        <w:rPr>
          <w:rFonts w:ascii="Times New Roman" w:hAnsi="Times New Roman" w:cs="Times New Roman"/>
          <w:lang w:val="es-ES"/>
        </w:rPr>
        <w:t xml:space="preserve"> a un lugar donde se sienta cómod</w:t>
      </w:r>
      <w:r w:rsidR="00490BDF" w:rsidRPr="005F58A5">
        <w:rPr>
          <w:rFonts w:ascii="Times New Roman" w:hAnsi="Times New Roman" w:cs="Times New Roman"/>
          <w:lang w:val="es-ES"/>
        </w:rPr>
        <w:t>a</w:t>
      </w:r>
      <w:r w:rsidRPr="005F58A5">
        <w:rPr>
          <w:rFonts w:ascii="Times New Roman" w:hAnsi="Times New Roman" w:cs="Times New Roman"/>
          <w:lang w:val="es-ES"/>
        </w:rPr>
        <w:t xml:space="preserve"> y no pueda distraerse.</w:t>
      </w:r>
      <w:r w:rsidR="00530C64" w:rsidRPr="005F58A5">
        <w:rPr>
          <w:rFonts w:ascii="Times New Roman" w:hAnsi="Times New Roman" w:cs="Times New Roman"/>
          <w:lang w:val="es-ES"/>
        </w:rPr>
        <w:t xml:space="preserve"> </w:t>
      </w:r>
    </w:p>
    <w:p w14:paraId="552C96D5" w14:textId="77777777" w:rsidR="00F56F5B" w:rsidRPr="005F58A5" w:rsidRDefault="007F6059"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R</w:t>
      </w:r>
      <w:r w:rsidR="0064056F" w:rsidRPr="005F58A5">
        <w:rPr>
          <w:rFonts w:ascii="Times New Roman" w:hAnsi="Times New Roman" w:cs="Times New Roman"/>
          <w:lang w:val="es-ES"/>
        </w:rPr>
        <w:t xml:space="preserve">eproduzca su álbum de música relajante favorito; siéntese con </w:t>
      </w:r>
      <w:r w:rsidR="00490BDF" w:rsidRPr="005F58A5">
        <w:rPr>
          <w:rFonts w:ascii="Times New Roman" w:hAnsi="Times New Roman" w:cs="Times New Roman"/>
          <w:lang w:val="es-ES"/>
        </w:rPr>
        <w:t>ella</w:t>
      </w:r>
      <w:r w:rsidR="0064056F" w:rsidRPr="005F58A5">
        <w:rPr>
          <w:rFonts w:ascii="Times New Roman" w:hAnsi="Times New Roman" w:cs="Times New Roman"/>
          <w:lang w:val="es-ES"/>
        </w:rPr>
        <w:t xml:space="preserve"> durante 2 minutos.</w:t>
      </w:r>
    </w:p>
    <w:p w14:paraId="2AA34744" w14:textId="77777777" w:rsidR="00F56F5B"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tiene un álbum de fotos, ábralo y muéstrele las fotos.</w:t>
      </w:r>
    </w:p>
    <w:p w14:paraId="54F1C608" w14:textId="77777777" w:rsidR="00F56F5B"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lastRenderedPageBreak/>
        <w:t xml:space="preserve">Llévele una caja con actividades </w:t>
      </w:r>
      <w:r w:rsidR="00530C64" w:rsidRPr="005F58A5">
        <w:rPr>
          <w:rFonts w:ascii="Times New Roman" w:hAnsi="Times New Roman" w:cs="Times New Roman"/>
          <w:lang w:val="es-ES"/>
        </w:rPr>
        <w:t xml:space="preserve">como acomodar hilos o romper papeles </w:t>
      </w:r>
      <w:r w:rsidRPr="005F58A5">
        <w:rPr>
          <w:rFonts w:ascii="Times New Roman" w:hAnsi="Times New Roman" w:cs="Times New Roman"/>
          <w:lang w:val="es-ES"/>
        </w:rPr>
        <w:t xml:space="preserve">y haga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participe.</w:t>
      </w:r>
    </w:p>
    <w:p w14:paraId="5A4701F0" w14:textId="77777777" w:rsidR="00F56F5B"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Salga gradualmente de la habitación y diga que volverá en un minuto.</w:t>
      </w:r>
    </w:p>
    <w:p w14:paraId="712236A4" w14:textId="77777777" w:rsidR="00F56F5B" w:rsidRPr="005F58A5" w:rsidRDefault="0064056F" w:rsidP="00490BDF">
      <w:pPr>
        <w:pStyle w:val="Default"/>
        <w:numPr>
          <w:ilvl w:val="0"/>
          <w:numId w:val="13"/>
        </w:numPr>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Verifique cómo está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en 5 minutos; si sigue involucrad</w:t>
      </w:r>
      <w:r w:rsidR="007F6059" w:rsidRPr="005F58A5">
        <w:rPr>
          <w:rFonts w:ascii="Times New Roman" w:hAnsi="Times New Roman" w:cs="Times New Roman"/>
          <w:lang w:val="es-ES"/>
        </w:rPr>
        <w:t>a</w:t>
      </w:r>
      <w:r w:rsidRPr="005F58A5">
        <w:rPr>
          <w:rFonts w:ascii="Times New Roman" w:hAnsi="Times New Roman" w:cs="Times New Roman"/>
          <w:lang w:val="es-ES"/>
        </w:rPr>
        <w:t>, felicítel</w:t>
      </w:r>
      <w:r w:rsidR="00490BDF" w:rsidRPr="005F58A5">
        <w:rPr>
          <w:rFonts w:ascii="Times New Roman" w:hAnsi="Times New Roman" w:cs="Times New Roman"/>
          <w:lang w:val="es-ES"/>
        </w:rPr>
        <w:t>a</w:t>
      </w:r>
      <w:r w:rsidRPr="005F58A5">
        <w:rPr>
          <w:rFonts w:ascii="Times New Roman" w:hAnsi="Times New Roman" w:cs="Times New Roman"/>
          <w:lang w:val="es-ES"/>
        </w:rPr>
        <w:t>.</w:t>
      </w:r>
    </w:p>
    <w:p w14:paraId="48972558" w14:textId="77777777" w:rsidR="00F56F5B" w:rsidRPr="005F58A5" w:rsidRDefault="00F56F5B">
      <w:pPr>
        <w:pStyle w:val="Default"/>
        <w:spacing w:before="0" w:line="240" w:lineRule="auto"/>
        <w:rPr>
          <w:rFonts w:ascii="Times New Roman" w:eastAsia="Tahoma" w:hAnsi="Times New Roman" w:cs="Times New Roman"/>
          <w:lang w:val="es-ES"/>
        </w:rPr>
      </w:pPr>
    </w:p>
    <w:p w14:paraId="69806CD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los síntomas parecen disminuir con:</w:t>
      </w:r>
    </w:p>
    <w:p w14:paraId="7EDD80EC" w14:textId="77777777" w:rsidR="00F56F5B" w:rsidRPr="005F58A5" w:rsidRDefault="00F56F5B">
      <w:pPr>
        <w:pStyle w:val="Default"/>
        <w:spacing w:before="0" w:line="240" w:lineRule="auto"/>
        <w:rPr>
          <w:rFonts w:ascii="Times New Roman" w:eastAsia="Tahoma" w:hAnsi="Times New Roman" w:cs="Times New Roman"/>
          <w:lang w:val="es-ES"/>
        </w:rPr>
      </w:pPr>
    </w:p>
    <w:p w14:paraId="12A7DCB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Interacción social, agregue nuevas oportunidades para ell</w:t>
      </w:r>
      <w:r w:rsidR="007F6059" w:rsidRPr="005F58A5">
        <w:rPr>
          <w:rFonts w:ascii="Times New Roman" w:hAnsi="Times New Roman" w:cs="Times New Roman"/>
          <w:lang w:val="es-ES"/>
        </w:rPr>
        <w:t>a</w:t>
      </w:r>
      <w:r w:rsidRPr="005F58A5">
        <w:rPr>
          <w:rFonts w:ascii="Times New Roman" w:hAnsi="Times New Roman" w:cs="Times New Roman"/>
          <w:lang w:val="es-ES"/>
        </w:rPr>
        <w:t xml:space="preserve">s, p. ej., Ceremonia </w:t>
      </w:r>
      <w:r w:rsidR="00530C64" w:rsidRPr="005F58A5">
        <w:rPr>
          <w:rFonts w:ascii="Times New Roman" w:hAnsi="Times New Roman" w:cs="Times New Roman"/>
          <w:lang w:val="es-ES"/>
        </w:rPr>
        <w:t>religiosa.</w:t>
      </w:r>
    </w:p>
    <w:p w14:paraId="4CCC140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Ejercicio, agregue actividades: Ejercicio modificado o trabajo, mecedora, baile social</w:t>
      </w:r>
      <w:r w:rsidR="007F6059" w:rsidRPr="005F58A5">
        <w:rPr>
          <w:rFonts w:ascii="Times New Roman" w:hAnsi="Times New Roman" w:cs="Times New Roman"/>
          <w:lang w:val="es-ES"/>
        </w:rPr>
        <w:t>.</w:t>
      </w:r>
    </w:p>
    <w:p w14:paraId="4C283FE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Aumente la estructura durante las actividades de la vida diaria (p. ej., reestructure el baño o use un ritual de baño, presencia familiar, fomente la ayuda familiar).</w:t>
      </w:r>
    </w:p>
    <w:p w14:paraId="3F2977EF" w14:textId="77777777" w:rsidR="00F56F5B" w:rsidRPr="005F58A5" w:rsidRDefault="00F56F5B">
      <w:pPr>
        <w:pStyle w:val="Default"/>
        <w:spacing w:before="0" w:line="240" w:lineRule="auto"/>
        <w:rPr>
          <w:rFonts w:ascii="Times New Roman" w:eastAsia="Tahoma" w:hAnsi="Times New Roman" w:cs="Times New Roman"/>
          <w:lang w:val="es-ES"/>
        </w:rPr>
      </w:pPr>
    </w:p>
    <w:p w14:paraId="34EAE9E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Intente prestar atención, usar una muñeca, música, un álbum de fotos o una caja de actividades ante los primeros signos de ansiedad.</w:t>
      </w:r>
    </w:p>
    <w:p w14:paraId="331D550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Si todo lo demás falla, pregúntele qué le pasa. No importa lo que diga, esté de acuerdo y comprenda. Luego, cambie lentamente de tema para distraerlo y alejarlo de la ansiedad.</w:t>
      </w:r>
    </w:p>
    <w:p w14:paraId="0754F51F" w14:textId="77777777" w:rsidR="00F56F5B" w:rsidRPr="005F58A5" w:rsidRDefault="00F56F5B">
      <w:pPr>
        <w:pStyle w:val="Default"/>
        <w:spacing w:before="0" w:line="240" w:lineRule="auto"/>
        <w:rPr>
          <w:rFonts w:ascii="Times New Roman" w:eastAsia="Tahoma" w:hAnsi="Times New Roman" w:cs="Times New Roman"/>
          <w:lang w:val="es-ES"/>
        </w:rPr>
      </w:pPr>
    </w:p>
    <w:p w14:paraId="614C637A"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6. APATÍA</w:t>
      </w:r>
    </w:p>
    <w:p w14:paraId="4A912885" w14:textId="77777777" w:rsidR="00F56F5B" w:rsidRPr="005F58A5" w:rsidRDefault="00F56F5B">
      <w:pPr>
        <w:pStyle w:val="Default"/>
        <w:spacing w:before="0" w:line="240" w:lineRule="auto"/>
        <w:rPr>
          <w:rFonts w:ascii="Times New Roman" w:eastAsia="Tahoma" w:hAnsi="Times New Roman" w:cs="Times New Roman"/>
          <w:lang w:val="es-ES"/>
        </w:rPr>
      </w:pPr>
    </w:p>
    <w:p w14:paraId="3DCC510E" w14:textId="77777777" w:rsidR="00F56F5B" w:rsidRPr="005F58A5" w:rsidRDefault="00D15AC1">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La Hermana</w:t>
      </w:r>
      <w:r w:rsidR="0064056F" w:rsidRPr="005F58A5">
        <w:rPr>
          <w:rFonts w:ascii="Times New Roman" w:hAnsi="Times New Roman" w:cs="Times New Roman"/>
          <w:lang w:val="es-ES"/>
        </w:rPr>
        <w:t xml:space="preserve"> con demencia que es apátic</w:t>
      </w:r>
      <w:r w:rsidR="00530C64" w:rsidRPr="005F58A5">
        <w:rPr>
          <w:rFonts w:ascii="Times New Roman" w:hAnsi="Times New Roman" w:cs="Times New Roman"/>
          <w:lang w:val="es-ES"/>
        </w:rPr>
        <w:t>a</w:t>
      </w:r>
      <w:r w:rsidR="0064056F" w:rsidRPr="005F58A5">
        <w:rPr>
          <w:rFonts w:ascii="Times New Roman" w:hAnsi="Times New Roman" w:cs="Times New Roman"/>
          <w:lang w:val="es-ES"/>
        </w:rPr>
        <w:t>:</w:t>
      </w:r>
    </w:p>
    <w:p w14:paraId="624E5EA6" w14:textId="77777777" w:rsidR="00F56F5B" w:rsidRPr="005F58A5" w:rsidRDefault="00F56F5B">
      <w:pPr>
        <w:pStyle w:val="Default"/>
        <w:spacing w:before="0" w:line="240" w:lineRule="auto"/>
        <w:rPr>
          <w:rFonts w:ascii="Times New Roman" w:eastAsia="Tahoma" w:hAnsi="Times New Roman" w:cs="Times New Roman"/>
          <w:lang w:val="es-ES"/>
        </w:rPr>
      </w:pPr>
    </w:p>
    <w:p w14:paraId="7391FAF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No interactúa con personas o cosas en su entorno ni parece reconocerlas</w:t>
      </w:r>
    </w:p>
    <w:p w14:paraId="4255CED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Tiene un nivel de actividad muy bajo o nulo; puede parecer que está durmiendo</w:t>
      </w:r>
      <w:r w:rsidR="00530C64" w:rsidRPr="005F58A5">
        <w:rPr>
          <w:rFonts w:ascii="Times New Roman" w:eastAsia="Tahoma" w:hAnsi="Times New Roman" w:cs="Times New Roman"/>
          <w:lang w:val="es-ES"/>
        </w:rPr>
        <w:t xml:space="preserve">. </w:t>
      </w:r>
      <w:r w:rsidRPr="005F58A5">
        <w:rPr>
          <w:rFonts w:ascii="Times New Roman" w:hAnsi="Times New Roman" w:cs="Times New Roman"/>
          <w:lang w:val="es-ES"/>
        </w:rPr>
        <w:t>Tiene dificultad con la higiene personal</w:t>
      </w:r>
      <w:r w:rsidR="00530C64" w:rsidRPr="005F58A5">
        <w:rPr>
          <w:rFonts w:ascii="Times New Roman" w:hAnsi="Times New Roman" w:cs="Times New Roman"/>
          <w:lang w:val="es-ES"/>
        </w:rPr>
        <w:t>.</w:t>
      </w:r>
    </w:p>
    <w:p w14:paraId="70EBEFC8" w14:textId="77777777" w:rsidR="00F56F5B" w:rsidRPr="005F58A5" w:rsidRDefault="00F56F5B">
      <w:pPr>
        <w:pStyle w:val="Default"/>
        <w:spacing w:before="0" w:line="240" w:lineRule="auto"/>
        <w:rPr>
          <w:rFonts w:ascii="Times New Roman" w:eastAsia="Tahoma" w:hAnsi="Times New Roman" w:cs="Times New Roman"/>
          <w:lang w:val="es-ES"/>
        </w:rPr>
      </w:pPr>
    </w:p>
    <w:p w14:paraId="265AACE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Si la apatía es nueva o dramática, puede estar relacionada con medicamentos o cierto tipo de drogas. Si es normal para </w:t>
      </w:r>
      <w:r w:rsidR="00D15AC1" w:rsidRPr="005F58A5">
        <w:rPr>
          <w:rFonts w:ascii="Times New Roman" w:hAnsi="Times New Roman" w:cs="Times New Roman"/>
          <w:lang w:val="es-ES"/>
        </w:rPr>
        <w:t>la Hermana</w:t>
      </w:r>
      <w:r w:rsidRPr="005F58A5">
        <w:rPr>
          <w:rFonts w:ascii="Times New Roman" w:hAnsi="Times New Roman" w:cs="Times New Roman"/>
          <w:lang w:val="es-ES"/>
        </w:rPr>
        <w:t>, verifique si hay depresión. Puede tratarse con antidepresivos.</w:t>
      </w:r>
    </w:p>
    <w:p w14:paraId="7FA85E27" w14:textId="77777777" w:rsidR="00F56F5B" w:rsidRPr="005F58A5" w:rsidRDefault="00F56F5B">
      <w:pPr>
        <w:pStyle w:val="Default"/>
        <w:spacing w:before="0" w:line="240" w:lineRule="auto"/>
        <w:rPr>
          <w:rFonts w:ascii="Times New Roman" w:eastAsia="Tahoma" w:hAnsi="Times New Roman" w:cs="Times New Roman"/>
          <w:lang w:val="es-ES"/>
        </w:rPr>
      </w:pPr>
    </w:p>
    <w:p w14:paraId="7930F38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La apatía también puede ser causada por:</w:t>
      </w:r>
    </w:p>
    <w:p w14:paraId="65FA8715" w14:textId="77777777" w:rsidR="00F56F5B" w:rsidRPr="005F58A5" w:rsidRDefault="00F56F5B">
      <w:pPr>
        <w:pStyle w:val="Default"/>
        <w:spacing w:before="0" w:line="240" w:lineRule="auto"/>
        <w:rPr>
          <w:rFonts w:ascii="Times New Roman" w:eastAsia="Tahoma" w:hAnsi="Times New Roman" w:cs="Times New Roman"/>
          <w:lang w:val="es-ES"/>
        </w:rPr>
      </w:pPr>
    </w:p>
    <w:p w14:paraId="571D2E22"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Dolor no diagnosticado y no comunicado, que inhibe la actividad física</w:t>
      </w:r>
      <w:r w:rsidR="00530C64" w:rsidRPr="005F58A5">
        <w:rPr>
          <w:rFonts w:ascii="Times New Roman" w:hAnsi="Times New Roman" w:cs="Times New Roman"/>
          <w:lang w:val="es-ES"/>
        </w:rPr>
        <w:t xml:space="preserve">. </w:t>
      </w:r>
      <w:r w:rsidRPr="005F58A5">
        <w:rPr>
          <w:rFonts w:ascii="Times New Roman" w:hAnsi="Times New Roman" w:cs="Times New Roman"/>
          <w:lang w:val="es-ES"/>
        </w:rPr>
        <w:t>Medicamentos que causan reacciones adversas o efectos secundarios y aislamiento, p. ej., diarrea (que puede ser vergonzosa y mantiene a las Hermanas alejados de las actividades); haga que el personal médico o de enfermería controle si hay reacciones adversas o efectos secundarios</w:t>
      </w:r>
      <w:r w:rsidR="00530C64" w:rsidRPr="005F58A5">
        <w:rPr>
          <w:rFonts w:ascii="Times New Roman" w:hAnsi="Times New Roman" w:cs="Times New Roman"/>
          <w:lang w:val="es-ES"/>
        </w:rPr>
        <w:t>.</w:t>
      </w:r>
    </w:p>
    <w:p w14:paraId="157FB1B6" w14:textId="77777777" w:rsidR="00F56F5B" w:rsidRPr="005F58A5" w:rsidRDefault="00F56F5B">
      <w:pPr>
        <w:pStyle w:val="Default"/>
        <w:spacing w:before="0" w:line="240" w:lineRule="auto"/>
        <w:rPr>
          <w:rFonts w:ascii="Times New Roman" w:eastAsia="Tahoma" w:hAnsi="Times New Roman" w:cs="Times New Roman"/>
          <w:lang w:val="es-ES"/>
        </w:rPr>
      </w:pPr>
    </w:p>
    <w:p w14:paraId="5ED1410C"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Otras causas no médicas de apatía incluyen:</w:t>
      </w:r>
    </w:p>
    <w:p w14:paraId="1CB95077" w14:textId="77777777" w:rsidR="00F56F5B" w:rsidRPr="005F58A5" w:rsidRDefault="00F56F5B">
      <w:pPr>
        <w:pStyle w:val="Default"/>
        <w:spacing w:before="0" w:line="240" w:lineRule="auto"/>
        <w:rPr>
          <w:rFonts w:ascii="Times New Roman" w:eastAsia="Tahoma" w:hAnsi="Times New Roman" w:cs="Times New Roman"/>
          <w:lang w:val="es-ES"/>
        </w:rPr>
      </w:pPr>
    </w:p>
    <w:p w14:paraId="0C50965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Pérdidas sensoriales no diagnosticadas, que pueden causar depresión</w:t>
      </w:r>
      <w:r w:rsidR="00530C64" w:rsidRPr="005F58A5">
        <w:rPr>
          <w:rFonts w:ascii="Times New Roman" w:hAnsi="Times New Roman" w:cs="Times New Roman"/>
          <w:lang w:val="es-ES"/>
        </w:rPr>
        <w:t>.</w:t>
      </w:r>
    </w:p>
    <w:p w14:paraId="0AA32D9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Pérdida de audición, que aísla y contribuye al retraimiento</w:t>
      </w:r>
      <w:r w:rsidR="00530C64" w:rsidRPr="005F58A5">
        <w:rPr>
          <w:rFonts w:ascii="Times New Roman" w:hAnsi="Times New Roman" w:cs="Times New Roman"/>
          <w:lang w:val="es-ES"/>
        </w:rPr>
        <w:t>.</w:t>
      </w:r>
    </w:p>
    <w:p w14:paraId="3117D77D"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Cambios en la visión que dificultan caminar y hablar y aíslan</w:t>
      </w:r>
      <w:r w:rsidR="00530C64" w:rsidRPr="005F58A5">
        <w:rPr>
          <w:rFonts w:ascii="Times New Roman" w:hAnsi="Times New Roman" w:cs="Times New Roman"/>
          <w:lang w:val="es-ES"/>
        </w:rPr>
        <w:t>.</w:t>
      </w:r>
    </w:p>
    <w:p w14:paraId="7AB298A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Desorientación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 nuev</w:t>
      </w:r>
      <w:r w:rsidR="00530C64" w:rsidRPr="005F58A5">
        <w:rPr>
          <w:rFonts w:ascii="Times New Roman" w:hAnsi="Times New Roman" w:cs="Times New Roman"/>
          <w:lang w:val="es-ES"/>
        </w:rPr>
        <w:t>a</w:t>
      </w:r>
      <w:r w:rsidRPr="005F58A5">
        <w:rPr>
          <w:rFonts w:ascii="Times New Roman" w:hAnsi="Times New Roman" w:cs="Times New Roman"/>
          <w:lang w:val="es-ES"/>
        </w:rPr>
        <w:t xml:space="preserve">, se ha mudado recientemente o tiene </w:t>
      </w:r>
      <w:r w:rsidR="00530C64" w:rsidRPr="005F58A5">
        <w:rPr>
          <w:rFonts w:ascii="Times New Roman" w:hAnsi="Times New Roman" w:cs="Times New Roman"/>
          <w:lang w:val="es-ES"/>
        </w:rPr>
        <w:t>una nueva compañera</w:t>
      </w:r>
      <w:r w:rsidRPr="005F58A5">
        <w:rPr>
          <w:rFonts w:ascii="Times New Roman" w:hAnsi="Times New Roman" w:cs="Times New Roman"/>
          <w:lang w:val="es-ES"/>
        </w:rPr>
        <w:t xml:space="preserve"> de habitación</w:t>
      </w:r>
      <w:r w:rsidR="00530C64" w:rsidRPr="005F58A5">
        <w:rPr>
          <w:rFonts w:ascii="Times New Roman" w:hAnsi="Times New Roman" w:cs="Times New Roman"/>
          <w:lang w:val="es-ES"/>
        </w:rPr>
        <w:t>.</w:t>
      </w:r>
    </w:p>
    <w:p w14:paraId="3096E1A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Duelo si experimentó la muerte de un amigo o familiar en los últimos </w:t>
      </w:r>
      <w:r w:rsidR="00253CC9" w:rsidRPr="005F58A5">
        <w:rPr>
          <w:rFonts w:ascii="Times New Roman" w:hAnsi="Times New Roman" w:cs="Times New Roman"/>
          <w:lang w:val="es-ES"/>
        </w:rPr>
        <w:t>dos</w:t>
      </w:r>
      <w:r w:rsidRPr="005F58A5">
        <w:rPr>
          <w:rFonts w:ascii="Times New Roman" w:hAnsi="Times New Roman" w:cs="Times New Roman"/>
          <w:lang w:val="es-ES"/>
        </w:rPr>
        <w:t xml:space="preserve"> meses.</w:t>
      </w:r>
      <w:r w:rsidR="00530C64" w:rsidRPr="005F58A5">
        <w:rPr>
          <w:rFonts w:ascii="Times New Roman" w:hAnsi="Times New Roman" w:cs="Times New Roman"/>
          <w:lang w:val="es-ES"/>
        </w:rPr>
        <w:t xml:space="preserve"> </w:t>
      </w:r>
      <w:r w:rsidRPr="005F58A5">
        <w:rPr>
          <w:rFonts w:ascii="Times New Roman" w:hAnsi="Times New Roman" w:cs="Times New Roman"/>
          <w:lang w:val="es-ES"/>
        </w:rPr>
        <w:t>Cualquier otro cambio drástico en su vida que les provoque confusión y desorientación</w:t>
      </w:r>
      <w:r w:rsidR="00530C64" w:rsidRPr="005F58A5">
        <w:rPr>
          <w:rFonts w:ascii="Times New Roman" w:hAnsi="Times New Roman" w:cs="Times New Roman"/>
          <w:lang w:val="es-ES"/>
        </w:rPr>
        <w:t>.</w:t>
      </w:r>
    </w:p>
    <w:p w14:paraId="275BE3A4" w14:textId="77777777" w:rsidR="00F56F5B" w:rsidRPr="005F58A5" w:rsidRDefault="00F56F5B">
      <w:pPr>
        <w:pStyle w:val="Default"/>
        <w:spacing w:before="0" w:line="240" w:lineRule="auto"/>
        <w:rPr>
          <w:rFonts w:ascii="Times New Roman" w:eastAsia="Tahoma" w:hAnsi="Times New Roman" w:cs="Times New Roman"/>
          <w:lang w:val="es-ES"/>
        </w:rPr>
      </w:pPr>
    </w:p>
    <w:p w14:paraId="0B38DCD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La apatía no resuelta acelera la progresión de la demencia y provoca una dependencia excesiva.</w:t>
      </w:r>
    </w:p>
    <w:p w14:paraId="1F7D5B9B" w14:textId="77777777" w:rsidR="00F56F5B" w:rsidRPr="005F58A5" w:rsidRDefault="00F56F5B">
      <w:pPr>
        <w:pStyle w:val="Default"/>
        <w:spacing w:before="0" w:line="240" w:lineRule="auto"/>
        <w:rPr>
          <w:rFonts w:ascii="Times New Roman" w:eastAsia="Tahoma" w:hAnsi="Times New Roman" w:cs="Times New Roman"/>
          <w:lang w:val="es-ES"/>
        </w:rPr>
      </w:pPr>
    </w:p>
    <w:p w14:paraId="27301CEE"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7. Problemas Durante el Baño</w:t>
      </w:r>
    </w:p>
    <w:p w14:paraId="7BD2A535" w14:textId="77777777" w:rsidR="00F56F5B" w:rsidRPr="005F58A5" w:rsidRDefault="00F56F5B">
      <w:pPr>
        <w:pStyle w:val="Default"/>
        <w:spacing w:before="0" w:line="240" w:lineRule="auto"/>
        <w:rPr>
          <w:rFonts w:ascii="Times New Roman" w:eastAsia="Tahoma" w:hAnsi="Times New Roman" w:cs="Times New Roman"/>
          <w:lang w:val="es-ES"/>
        </w:rPr>
      </w:pPr>
    </w:p>
    <w:p w14:paraId="5B18DEC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lastRenderedPageBreak/>
        <w:t>Para reducir el estrés y fomentar la comodidad d</w:t>
      </w:r>
      <w:r w:rsidR="00530C64"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durante el baño, es importante hacerl</w:t>
      </w:r>
      <w:r w:rsidR="00530C64" w:rsidRPr="005F58A5">
        <w:rPr>
          <w:rFonts w:ascii="Times New Roman" w:hAnsi="Times New Roman" w:cs="Times New Roman"/>
          <w:lang w:val="es-ES"/>
        </w:rPr>
        <w:t>a</w:t>
      </w:r>
      <w:r w:rsidRPr="005F58A5">
        <w:rPr>
          <w:rFonts w:ascii="Times New Roman" w:hAnsi="Times New Roman" w:cs="Times New Roman"/>
          <w:lang w:val="es-ES"/>
        </w:rPr>
        <w:t xml:space="preserve"> sentir en control. A continuación, algunas recomendaciones:</w:t>
      </w:r>
    </w:p>
    <w:p w14:paraId="64279AA9" w14:textId="77777777" w:rsidR="00F56F5B" w:rsidRPr="005F58A5" w:rsidRDefault="00F56F5B">
      <w:pPr>
        <w:pStyle w:val="Default"/>
        <w:spacing w:before="0" w:line="240" w:lineRule="auto"/>
        <w:rPr>
          <w:rFonts w:ascii="Times New Roman" w:eastAsia="Tahoma" w:hAnsi="Times New Roman" w:cs="Times New Roman"/>
          <w:lang w:val="es-ES"/>
        </w:rPr>
      </w:pPr>
    </w:p>
    <w:p w14:paraId="5E6536D6" w14:textId="77777777" w:rsidR="00E3599A" w:rsidRPr="005F58A5" w:rsidRDefault="0064056F" w:rsidP="00E3599A">
      <w:pPr>
        <w:pStyle w:val="Default"/>
        <w:numPr>
          <w:ilvl w:val="0"/>
          <w:numId w:val="9"/>
        </w:numPr>
        <w:spacing w:before="0" w:line="240" w:lineRule="auto"/>
        <w:rPr>
          <w:rFonts w:ascii="Times New Roman" w:hAnsi="Times New Roman" w:cs="Times New Roman"/>
          <w:lang w:val="es-ES"/>
        </w:rPr>
      </w:pPr>
      <w:r w:rsidRPr="005F58A5">
        <w:rPr>
          <w:rFonts w:ascii="Times New Roman" w:hAnsi="Times New Roman" w:cs="Times New Roman"/>
          <w:lang w:val="es-ES"/>
        </w:rPr>
        <w:t>Conozca sus preferencia</w:t>
      </w:r>
      <w:r w:rsidR="00530C64" w:rsidRPr="005F58A5">
        <w:rPr>
          <w:rFonts w:ascii="Times New Roman" w:hAnsi="Times New Roman" w:cs="Times New Roman"/>
          <w:lang w:val="es-ES"/>
        </w:rPr>
        <w:t>s</w:t>
      </w:r>
      <w:r w:rsidRPr="005F58A5">
        <w:rPr>
          <w:rFonts w:ascii="Times New Roman" w:hAnsi="Times New Roman" w:cs="Times New Roman"/>
          <w:lang w:val="es-ES"/>
        </w:rPr>
        <w:t xml:space="preserve">: </w:t>
      </w:r>
    </w:p>
    <w:p w14:paraId="6BF589BB" w14:textId="77777777" w:rsidR="00F56F5B" w:rsidRPr="005F58A5" w:rsidRDefault="00E3599A">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Determine la hora, el día, el tipo de baño y la duración que prefieren.</w:t>
      </w:r>
    </w:p>
    <w:p w14:paraId="45B1AA8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Proporcione comodidad y privacidad:</w:t>
      </w:r>
    </w:p>
    <w:p w14:paraId="4BE867A5" w14:textId="77777777" w:rsidR="00F56F5B" w:rsidRPr="005F58A5" w:rsidRDefault="00E3599A">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Cree un ambiente acogedor, por ejemplo, reproduciendo su música favorita.</w:t>
      </w:r>
    </w:p>
    <w:p w14:paraId="2DDCF3E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Asegúrese de que la puerta y las ventanas del baño estén cerradas y que el ambiente sea hogareño.</w:t>
      </w:r>
    </w:p>
    <w:p w14:paraId="1086431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Minimice el número de personas en el baño: Limite la cantidad de cuidadores y </w:t>
      </w:r>
      <w:r w:rsidR="007F6059" w:rsidRPr="005F58A5">
        <w:rPr>
          <w:rFonts w:ascii="Times New Roman" w:hAnsi="Times New Roman" w:cs="Times New Roman"/>
          <w:lang w:val="es-ES"/>
        </w:rPr>
        <w:t>otras personas</w:t>
      </w:r>
      <w:r w:rsidRPr="005F58A5">
        <w:rPr>
          <w:rFonts w:ascii="Times New Roman" w:hAnsi="Times New Roman" w:cs="Times New Roman"/>
          <w:lang w:val="es-ES"/>
        </w:rPr>
        <w:t xml:space="preserve"> presentes.</w:t>
      </w:r>
    </w:p>
    <w:p w14:paraId="09C845C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Ofrezca opciones </w:t>
      </w:r>
      <w:r w:rsidR="00530C64" w:rsidRPr="005F58A5">
        <w:rPr>
          <w:rFonts w:ascii="Times New Roman" w:hAnsi="Times New Roman" w:cs="Times New Roman"/>
          <w:lang w:val="es-ES"/>
        </w:rPr>
        <w:t>para cubrir a la Hermana</w:t>
      </w:r>
      <w:r w:rsidR="007D2569" w:rsidRPr="005F58A5">
        <w:rPr>
          <w:rFonts w:ascii="Times New Roman" w:hAnsi="Times New Roman" w:cs="Times New Roman"/>
          <w:lang w:val="es-ES"/>
        </w:rPr>
        <w:t xml:space="preserve"> </w:t>
      </w:r>
    </w:p>
    <w:p w14:paraId="6329081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Proporcione toallas secas para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cubra mientras se desviste o se viste.</w:t>
      </w:r>
    </w:p>
    <w:p w14:paraId="3828CB7A"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 modest</w:t>
      </w:r>
      <w:r w:rsidR="00530C64" w:rsidRPr="005F58A5">
        <w:rPr>
          <w:rFonts w:ascii="Times New Roman" w:hAnsi="Times New Roman" w:cs="Times New Roman"/>
          <w:lang w:val="es-ES"/>
        </w:rPr>
        <w:t>a</w:t>
      </w:r>
      <w:r w:rsidRPr="005F58A5">
        <w:rPr>
          <w:rFonts w:ascii="Times New Roman" w:hAnsi="Times New Roman" w:cs="Times New Roman"/>
          <w:lang w:val="es-ES"/>
        </w:rPr>
        <w:t>, permítale sostener las toallas y trabaje detrás de ellas, o proporcione un baño con esponja, lavando una parte del cuerpo a la vez.</w:t>
      </w:r>
    </w:p>
    <w:p w14:paraId="1012CEB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Proporcione un</w:t>
      </w:r>
      <w:r w:rsidR="00E73A53" w:rsidRPr="005F58A5">
        <w:rPr>
          <w:rFonts w:ascii="Times New Roman" w:hAnsi="Times New Roman" w:cs="Times New Roman"/>
          <w:lang w:val="es-ES"/>
        </w:rPr>
        <w:t>a</w:t>
      </w:r>
      <w:r w:rsidRPr="005F58A5">
        <w:rPr>
          <w:rFonts w:ascii="Times New Roman" w:hAnsi="Times New Roman" w:cs="Times New Roman"/>
          <w:lang w:val="es-ES"/>
        </w:rPr>
        <w:t xml:space="preserve"> cuidador</w:t>
      </w:r>
      <w:r w:rsidR="00530C64" w:rsidRPr="005F58A5">
        <w:rPr>
          <w:rFonts w:ascii="Times New Roman" w:hAnsi="Times New Roman" w:cs="Times New Roman"/>
          <w:lang w:val="es-ES"/>
        </w:rPr>
        <w:t>a</w:t>
      </w:r>
      <w:r w:rsidRPr="005F58A5">
        <w:rPr>
          <w:rFonts w:ascii="Times New Roman" w:hAnsi="Times New Roman" w:cs="Times New Roman"/>
          <w:lang w:val="es-ES"/>
        </w:rPr>
        <w:t xml:space="preserve"> del mismo sexo (si es posible), para mayor comodidad d</w:t>
      </w:r>
      <w:r w:rsidR="00530C64"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3C919362"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6.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Mantenga las instrucciones y la ropa simples: De instrucciones claras, un paso a la vez, permitiendo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avance a su propio ritmo.</w:t>
      </w:r>
    </w:p>
    <w:p w14:paraId="37CFD9F7"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7.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No apresure el proceso: De suficiente tiempo para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no se sienta presionad</w:t>
      </w:r>
      <w:r w:rsidR="00530C64" w:rsidRPr="005F58A5">
        <w:rPr>
          <w:rFonts w:ascii="Times New Roman" w:hAnsi="Times New Roman" w:cs="Times New Roman"/>
          <w:lang w:val="es-ES"/>
        </w:rPr>
        <w:t>a</w:t>
      </w:r>
      <w:r w:rsidRPr="005F58A5">
        <w:rPr>
          <w:rFonts w:ascii="Times New Roman" w:hAnsi="Times New Roman" w:cs="Times New Roman"/>
          <w:lang w:val="es-ES"/>
        </w:rPr>
        <w:t>.</w:t>
      </w:r>
    </w:p>
    <w:p w14:paraId="3BE99785"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8.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Permita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use sus habilidades restantes: Siempre que sea posible, pídale que realice tareas que aún pueda manejar, como frotar su piel.</w:t>
      </w:r>
    </w:p>
    <w:p w14:paraId="0B66AB67" w14:textId="77777777" w:rsidR="00F56F5B" w:rsidRPr="005F58A5" w:rsidRDefault="00F56F5B">
      <w:pPr>
        <w:pStyle w:val="Default"/>
        <w:spacing w:before="0" w:line="240" w:lineRule="auto"/>
        <w:rPr>
          <w:rFonts w:ascii="Times New Roman" w:eastAsia="Tahoma" w:hAnsi="Times New Roman" w:cs="Times New Roman"/>
          <w:lang w:val="es-ES"/>
        </w:rPr>
      </w:pPr>
    </w:p>
    <w:p w14:paraId="7CCA38F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9.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Orden del baño: Comience lavando la cara y avance hacia abajo. Deje el lavado del cabello para el final o para otro momento si es necesario.</w:t>
      </w:r>
    </w:p>
    <w:p w14:paraId="74F8AF4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10.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Involucre a</w:t>
      </w:r>
      <w:r w:rsidR="00E73A53" w:rsidRPr="005F58A5">
        <w:rPr>
          <w:rFonts w:ascii="Times New Roman" w:hAnsi="Times New Roman" w:cs="Times New Roman"/>
          <w:lang w:val="es-ES"/>
        </w:rPr>
        <w:t xml:space="preserve"> la Hermana</w:t>
      </w:r>
      <w:r w:rsidRPr="005F58A5">
        <w:rPr>
          <w:rFonts w:ascii="Times New Roman" w:hAnsi="Times New Roman" w:cs="Times New Roman"/>
          <w:lang w:val="es-ES"/>
        </w:rPr>
        <w:t>: Incluso en casos graves, pídales que sostengan la toallita o el jabón.</w:t>
      </w:r>
    </w:p>
    <w:p w14:paraId="036821C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Verifique la temperatura del agua</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antes de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la toque para evitar incomodidades.</w:t>
      </w:r>
    </w:p>
    <w:p w14:paraId="4CE404E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Prepare todo con anticipación: Asegúrese de tener las toallas, paños y jabones listos antes de comenzar.</w:t>
      </w:r>
    </w:p>
    <w:p w14:paraId="629C6A8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Establezca un ritual de baño: Si los problemas persisten, trabaje con otros cuidadores para desarrollar un enfoque de baño personalizado que tranquilice </w:t>
      </w:r>
      <w:r w:rsidR="00C665FE" w:rsidRPr="005F58A5">
        <w:rPr>
          <w:rFonts w:ascii="Times New Roman" w:hAnsi="Times New Roman" w:cs="Times New Roman"/>
          <w:lang w:val="es-ES"/>
        </w:rPr>
        <w:t>a la Hermana</w:t>
      </w:r>
      <w:r w:rsidRPr="005F58A5">
        <w:rPr>
          <w:rFonts w:ascii="Times New Roman" w:hAnsi="Times New Roman" w:cs="Times New Roman"/>
          <w:lang w:val="es-ES"/>
        </w:rPr>
        <w:t>.</w:t>
      </w:r>
    </w:p>
    <w:p w14:paraId="25AEC23D" w14:textId="77777777" w:rsidR="00F56F5B" w:rsidRPr="005F58A5" w:rsidRDefault="00F56F5B">
      <w:pPr>
        <w:pStyle w:val="Default"/>
        <w:spacing w:before="0" w:line="240" w:lineRule="auto"/>
        <w:rPr>
          <w:rFonts w:ascii="Times New Roman" w:eastAsia="Tahoma" w:hAnsi="Times New Roman" w:cs="Times New Roman"/>
          <w:lang w:val="es-ES"/>
        </w:rPr>
      </w:pPr>
    </w:p>
    <w:p w14:paraId="3C5E5CCD"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8. Manejo de Mordeduras y Escupitajos</w:t>
      </w:r>
    </w:p>
    <w:p w14:paraId="0B1AF89F" w14:textId="77777777" w:rsidR="00F56F5B" w:rsidRPr="005F58A5" w:rsidRDefault="00F56F5B">
      <w:pPr>
        <w:pStyle w:val="Default"/>
        <w:spacing w:before="0" w:line="240" w:lineRule="auto"/>
        <w:rPr>
          <w:rFonts w:ascii="Times New Roman" w:eastAsia="Tahoma" w:hAnsi="Times New Roman" w:cs="Times New Roman"/>
          <w:lang w:val="es-ES"/>
        </w:rPr>
      </w:pPr>
    </w:p>
    <w:p w14:paraId="24C09E91" w14:textId="77777777" w:rsidR="00E73A53" w:rsidRPr="005F58A5" w:rsidRDefault="0064056F">
      <w:pPr>
        <w:pStyle w:val="Default"/>
        <w:spacing w:before="0" w:line="240" w:lineRule="auto"/>
        <w:rPr>
          <w:rFonts w:ascii="Times New Roman" w:hAnsi="Times New Roman" w:cs="Times New Roman"/>
          <w:lang w:val="es-ES"/>
        </w:rPr>
      </w:pPr>
      <w:r w:rsidRPr="005F58A5">
        <w:rPr>
          <w:rFonts w:ascii="Times New Roman" w:hAnsi="Times New Roman" w:cs="Times New Roman"/>
          <w:lang w:val="es-ES"/>
        </w:rPr>
        <w:t>Para gestionar adecuadamente comportamientos agresivos como morder o escupir, siga estas pautas:</w:t>
      </w:r>
    </w:p>
    <w:p w14:paraId="0C8FDA0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Mantenga la calma y el silencio: No reaccione de manera exagerada ante el comportamiento d</w:t>
      </w:r>
      <w:r w:rsidR="00E73A53"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05AAE3C2"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Tenga suficiente apoyo: Asegúrese de contar con ayuda antes de intervenir o prestar atención.</w:t>
      </w:r>
    </w:p>
    <w:p w14:paraId="07F02DF8"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Observe el comportamiento: Monitoree y regule comportamientos amenazantes hacia otr</w:t>
      </w:r>
      <w:r w:rsidR="00E73A53" w:rsidRPr="005F58A5">
        <w:rPr>
          <w:rFonts w:ascii="Times New Roman" w:hAnsi="Times New Roman" w:cs="Times New Roman"/>
          <w:lang w:val="es-ES"/>
        </w:rPr>
        <w:t>as Hermanas</w:t>
      </w:r>
      <w:r w:rsidRPr="005F58A5">
        <w:rPr>
          <w:rFonts w:ascii="Times New Roman" w:hAnsi="Times New Roman" w:cs="Times New Roman"/>
          <w:lang w:val="es-ES"/>
        </w:rPr>
        <w:t>. Si hay hostilidad, separe a las partes involucradas.</w:t>
      </w:r>
    </w:p>
    <w:p w14:paraId="2420482E"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Utilice música</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para distraer y calmar a</w:t>
      </w:r>
      <w:r w:rsidR="00E73A53" w:rsidRPr="005F58A5">
        <w:rPr>
          <w:rFonts w:ascii="Times New Roman" w:hAnsi="Times New Roman" w:cs="Times New Roman"/>
          <w:lang w:val="es-ES"/>
        </w:rPr>
        <w:t xml:space="preserve"> </w:t>
      </w:r>
      <w:r w:rsidRPr="005F58A5">
        <w:rPr>
          <w:rFonts w:ascii="Times New Roman" w:hAnsi="Times New Roman" w:cs="Times New Roman"/>
          <w:lang w:val="es-ES"/>
        </w:rPr>
        <w:t>l</w:t>
      </w:r>
      <w:r w:rsidR="00E73A53" w:rsidRPr="005F58A5">
        <w:rPr>
          <w:rFonts w:ascii="Times New Roman" w:hAnsi="Times New Roman" w:cs="Times New Roman"/>
          <w:lang w:val="es-ES"/>
        </w:rPr>
        <w:t>a</w:t>
      </w:r>
      <w:r w:rsidRPr="005F58A5">
        <w:rPr>
          <w:rFonts w:ascii="Times New Roman" w:hAnsi="Times New Roman" w:cs="Times New Roman"/>
          <w:lang w:val="es-ES"/>
        </w:rPr>
        <w:t xml:space="preserve"> </w:t>
      </w:r>
      <w:r w:rsidR="00E73A53" w:rsidRPr="005F58A5">
        <w:rPr>
          <w:rFonts w:ascii="Times New Roman" w:hAnsi="Times New Roman" w:cs="Times New Roman"/>
          <w:lang w:val="es-ES"/>
        </w:rPr>
        <w:t>Hermana</w:t>
      </w:r>
      <w:r w:rsidRPr="005F58A5">
        <w:rPr>
          <w:rFonts w:ascii="Times New Roman" w:hAnsi="Times New Roman" w:cs="Times New Roman"/>
          <w:lang w:val="es-ES"/>
        </w:rPr>
        <w:t xml:space="preserve">, reproduciendo su música favorita o, si es </w:t>
      </w:r>
      <w:r w:rsidR="00E73A53" w:rsidRPr="005F58A5">
        <w:rPr>
          <w:rFonts w:ascii="Times New Roman" w:hAnsi="Times New Roman" w:cs="Times New Roman"/>
          <w:lang w:val="es-ES"/>
        </w:rPr>
        <w:t xml:space="preserve">no es </w:t>
      </w:r>
      <w:r w:rsidR="007F6059" w:rsidRPr="005F58A5">
        <w:rPr>
          <w:rFonts w:ascii="Times New Roman" w:hAnsi="Times New Roman" w:cs="Times New Roman"/>
          <w:lang w:val="es-ES"/>
        </w:rPr>
        <w:t xml:space="preserve">música </w:t>
      </w:r>
      <w:r w:rsidRPr="005F58A5">
        <w:rPr>
          <w:rFonts w:ascii="Times New Roman" w:hAnsi="Times New Roman" w:cs="Times New Roman"/>
          <w:lang w:val="es-ES"/>
        </w:rPr>
        <w:t>religios</w:t>
      </w:r>
      <w:r w:rsidR="00E73A53" w:rsidRPr="005F58A5">
        <w:rPr>
          <w:rFonts w:ascii="Times New Roman" w:hAnsi="Times New Roman" w:cs="Times New Roman"/>
          <w:lang w:val="es-ES"/>
        </w:rPr>
        <w:t>a</w:t>
      </w:r>
      <w:r w:rsidRPr="005F58A5">
        <w:rPr>
          <w:rFonts w:ascii="Times New Roman" w:hAnsi="Times New Roman" w:cs="Times New Roman"/>
          <w:lang w:val="es-ES"/>
        </w:rPr>
        <w:t xml:space="preserve">, música acorde a sus </w:t>
      </w:r>
      <w:r w:rsidR="007F6059" w:rsidRPr="005F58A5">
        <w:rPr>
          <w:rFonts w:ascii="Times New Roman" w:hAnsi="Times New Roman" w:cs="Times New Roman"/>
          <w:lang w:val="es-ES"/>
        </w:rPr>
        <w:t>preferencia</w:t>
      </w:r>
      <w:r w:rsidRPr="005F58A5">
        <w:rPr>
          <w:rFonts w:ascii="Times New Roman" w:hAnsi="Times New Roman" w:cs="Times New Roman"/>
          <w:lang w:val="es-ES"/>
        </w:rPr>
        <w:t>s.</w:t>
      </w:r>
    </w:p>
    <w:p w14:paraId="057DD253"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Distracciones adicionales: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sigue agitado, intente calmarl</w:t>
      </w:r>
      <w:r w:rsidR="007F6059" w:rsidRPr="005F58A5">
        <w:rPr>
          <w:rFonts w:ascii="Times New Roman" w:hAnsi="Times New Roman" w:cs="Times New Roman"/>
          <w:lang w:val="es-ES"/>
        </w:rPr>
        <w:t>a</w:t>
      </w:r>
      <w:r w:rsidRPr="005F58A5">
        <w:rPr>
          <w:rFonts w:ascii="Times New Roman" w:hAnsi="Times New Roman" w:cs="Times New Roman"/>
          <w:lang w:val="es-ES"/>
        </w:rPr>
        <w:t xml:space="preserve"> con un masaje de manos usando aceites de lavanda, una muñeca o un álbum de fotos.</w:t>
      </w:r>
    </w:p>
    <w:p w14:paraId="46FA63D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6.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Reduzca estímulos: Minimice el ruido y las luces brillantes para evitar sobre-estimulación.</w:t>
      </w:r>
    </w:p>
    <w:p w14:paraId="0ED3FC1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7.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Mantenga una rutina estricta: Reemplace actividades confusas por otras más simples y placenteras para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757B4D9B"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lastRenderedPageBreak/>
        <w:t xml:space="preserve">8.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Distraiga y redirija: En actividades confusas o difíciles, recurra a distracciones como aromaterapia, terapia con mascotas o actividades religiosas.</w:t>
      </w:r>
    </w:p>
    <w:p w14:paraId="165D1D2F"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9.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Ignorar comportamientos menores: Si los comportamientos agresivos no son perjudiciales, es mejor ignorarlos.</w:t>
      </w:r>
    </w:p>
    <w:p w14:paraId="0D3560E1"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10.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Disminuya las demandas diarias: Reduzca la cantidad de decisiones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debe tomar, pero aumente la repetición de tareas.</w:t>
      </w:r>
    </w:p>
    <w:p w14:paraId="53D2522E" w14:textId="77777777" w:rsidR="00F56F5B" w:rsidRPr="005F58A5" w:rsidRDefault="00F56F5B">
      <w:pPr>
        <w:pStyle w:val="Default"/>
        <w:spacing w:before="0" w:line="240" w:lineRule="auto"/>
        <w:rPr>
          <w:rFonts w:ascii="Times New Roman" w:eastAsia="Tahoma" w:hAnsi="Times New Roman" w:cs="Times New Roman"/>
          <w:lang w:val="es-ES"/>
        </w:rPr>
      </w:pPr>
    </w:p>
    <w:p w14:paraId="46A7A2A0"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Aumente la actividad estructurada: Mantenga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ocupado con actividades organizadas y repetitivas.</w:t>
      </w:r>
    </w:p>
    <w:p w14:paraId="2816ADE4"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Limite las opciones: Ofrezca decisiones simples y fáciles de gestionar para evitar sobrecargar a</w:t>
      </w:r>
      <w:r w:rsidR="00E73A53" w:rsidRPr="005F58A5">
        <w:rPr>
          <w:rFonts w:ascii="Times New Roman" w:hAnsi="Times New Roman" w:cs="Times New Roman"/>
          <w:lang w:val="es-ES"/>
        </w:rPr>
        <w:t xml:space="preserve"> la Hermana</w:t>
      </w:r>
      <w:r w:rsidRPr="005F58A5">
        <w:rPr>
          <w:rFonts w:ascii="Times New Roman" w:hAnsi="Times New Roman" w:cs="Times New Roman"/>
          <w:lang w:val="es-ES"/>
        </w:rPr>
        <w:t>.</w:t>
      </w:r>
    </w:p>
    <w:p w14:paraId="0919CE89" w14:textId="77777777" w:rsidR="00F56F5B" w:rsidRPr="005F58A5" w:rsidRDefault="0064056F">
      <w:pPr>
        <w:pStyle w:val="Default"/>
        <w:spacing w:before="0" w:line="240" w:lineRule="auto"/>
        <w:rPr>
          <w:rFonts w:ascii="Times New Roman" w:eastAsia="Tahoma" w:hAnsi="Times New Roman" w:cs="Times New Roman"/>
          <w:lang w:val="es-ES"/>
        </w:rPr>
      </w:pPr>
      <w:r w:rsidRPr="005F58A5">
        <w:rPr>
          <w:rFonts w:ascii="Times New Roman" w:hAnsi="Times New Roman" w:cs="Times New Roman"/>
          <w:lang w:val="es-ES"/>
        </w:rPr>
        <w:t xml:space="preserve">13.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Use señales ambientales: Ayude a la orientación mediante elementos visuales o físicos, como crear un espacio seguro para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en un lugar específico de la habitación, por ejemplo, señalando una silla en una esquina.</w:t>
      </w:r>
    </w:p>
    <w:p w14:paraId="3E1514EB" w14:textId="77777777" w:rsidR="00F56F5B" w:rsidRPr="005F58A5" w:rsidRDefault="00F56F5B">
      <w:pPr>
        <w:pStyle w:val="Body"/>
        <w:rPr>
          <w:rFonts w:ascii="Times New Roman" w:hAnsi="Times New Roman" w:cs="Times New Roman"/>
          <w:lang w:val="es-ES"/>
        </w:rPr>
      </w:pPr>
    </w:p>
    <w:p w14:paraId="49D04939"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9. Reacción Catastrófica</w:t>
      </w:r>
    </w:p>
    <w:p w14:paraId="5695DEFB" w14:textId="77777777" w:rsidR="00F56F5B" w:rsidRPr="005F58A5" w:rsidRDefault="00F56F5B">
      <w:pPr>
        <w:pStyle w:val="Body"/>
        <w:rPr>
          <w:rFonts w:ascii="Times New Roman" w:eastAsia="Tahoma" w:hAnsi="Times New Roman" w:cs="Times New Roman"/>
          <w:lang w:val="es-ES"/>
        </w:rPr>
      </w:pPr>
    </w:p>
    <w:p w14:paraId="4E9823C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Una reacción catastrófica ocurre cuando una Hermana responde de forma desproporcionada a una situación que percibe como amenazante. Para manejar este tipo de reacciones:</w:t>
      </w:r>
    </w:p>
    <w:p w14:paraId="3DA0F536" w14:textId="77777777" w:rsidR="00F56F5B" w:rsidRPr="005F58A5" w:rsidRDefault="00F56F5B">
      <w:pPr>
        <w:pStyle w:val="Body"/>
        <w:rPr>
          <w:rFonts w:ascii="Times New Roman" w:eastAsia="Tahoma" w:hAnsi="Times New Roman" w:cs="Times New Roman"/>
          <w:lang w:val="es-ES"/>
        </w:rPr>
      </w:pPr>
    </w:p>
    <w:p w14:paraId="62EBFEB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proofErr w:type="spellStart"/>
      <w:r w:rsidRPr="005F58A5">
        <w:rPr>
          <w:rFonts w:ascii="Times New Roman" w:hAnsi="Times New Roman" w:cs="Times New Roman"/>
          <w:lang w:val="es-ES"/>
        </w:rPr>
        <w:t>Mantén</w:t>
      </w:r>
      <w:r w:rsidR="00E73A53" w:rsidRPr="005F58A5">
        <w:rPr>
          <w:rFonts w:ascii="Times New Roman" w:hAnsi="Times New Roman" w:cs="Times New Roman"/>
          <w:lang w:val="es-ES"/>
        </w:rPr>
        <w:t>ga</w:t>
      </w:r>
      <w:proofErr w:type="spellEnd"/>
      <w:r w:rsidRPr="005F58A5">
        <w:rPr>
          <w:rFonts w:ascii="Times New Roman" w:hAnsi="Times New Roman" w:cs="Times New Roman"/>
          <w:lang w:val="es-ES"/>
        </w:rPr>
        <w:t xml:space="preserve"> la calma: Usa movimientos lentos y suaves. Solo toca</w:t>
      </w:r>
      <w:r w:rsidR="00E73A53" w:rsidRPr="005F58A5">
        <w:rPr>
          <w:rFonts w:ascii="Times New Roman" w:hAnsi="Times New Roman" w:cs="Times New Roman"/>
          <w:lang w:val="es-ES"/>
        </w:rPr>
        <w:t>r</w:t>
      </w:r>
      <w:r w:rsidRPr="005F58A5">
        <w:rPr>
          <w:rFonts w:ascii="Times New Roman" w:hAnsi="Times New Roman" w:cs="Times New Roman"/>
          <w:lang w:val="es-ES"/>
        </w:rPr>
        <w:t xml:space="preserve"> a</w:t>
      </w:r>
      <w:r w:rsidR="00E73A53" w:rsidRPr="005F58A5">
        <w:rPr>
          <w:rFonts w:ascii="Times New Roman" w:hAnsi="Times New Roman" w:cs="Times New Roman"/>
          <w:lang w:val="es-ES"/>
        </w:rPr>
        <w:t xml:space="preserve"> </w:t>
      </w:r>
      <w:r w:rsidRPr="005F58A5">
        <w:rPr>
          <w:rFonts w:ascii="Times New Roman" w:hAnsi="Times New Roman" w:cs="Times New Roman"/>
          <w:lang w:val="es-ES"/>
        </w:rPr>
        <w:t>l</w:t>
      </w:r>
      <w:r w:rsidR="00E73A53" w:rsidRPr="005F58A5">
        <w:rPr>
          <w:rFonts w:ascii="Times New Roman" w:hAnsi="Times New Roman" w:cs="Times New Roman"/>
          <w:lang w:val="es-ES"/>
        </w:rPr>
        <w:t>a</w:t>
      </w:r>
      <w:r w:rsidRPr="005F58A5">
        <w:rPr>
          <w:rFonts w:ascii="Times New Roman" w:hAnsi="Times New Roman" w:cs="Times New Roman"/>
          <w:lang w:val="es-ES"/>
        </w:rPr>
        <w:t xml:space="preserve"> </w:t>
      </w:r>
      <w:r w:rsidR="00E73A53" w:rsidRPr="005F58A5">
        <w:rPr>
          <w:rFonts w:ascii="Times New Roman" w:hAnsi="Times New Roman" w:cs="Times New Roman"/>
          <w:lang w:val="es-ES"/>
        </w:rPr>
        <w:t>Hermana</w:t>
      </w:r>
      <w:r w:rsidRPr="005F58A5">
        <w:rPr>
          <w:rFonts w:ascii="Times New Roman" w:hAnsi="Times New Roman" w:cs="Times New Roman"/>
          <w:lang w:val="es-ES"/>
        </w:rPr>
        <w:t xml:space="preserve"> si responde de manera favorable al contacto.</w:t>
      </w:r>
    </w:p>
    <w:p w14:paraId="1298AEF8" w14:textId="77777777" w:rsidR="00F56F5B" w:rsidRPr="005F58A5" w:rsidRDefault="00F56F5B">
      <w:pPr>
        <w:pStyle w:val="Body"/>
        <w:rPr>
          <w:rFonts w:ascii="Times New Roman" w:eastAsia="Tahoma" w:hAnsi="Times New Roman" w:cs="Times New Roman"/>
          <w:lang w:val="es-ES"/>
        </w:rPr>
      </w:pPr>
    </w:p>
    <w:p w14:paraId="067D21C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Evit</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razonar: No intente razonar con la persona, ya que su capacidad de lógica y juicio está deteriorada.</w:t>
      </w:r>
    </w:p>
    <w:p w14:paraId="0986C125" w14:textId="77777777" w:rsidR="00F56F5B" w:rsidRPr="005F58A5" w:rsidRDefault="00F56F5B">
      <w:pPr>
        <w:pStyle w:val="Body"/>
        <w:rPr>
          <w:rFonts w:ascii="Times New Roman" w:eastAsia="Tahoma" w:hAnsi="Times New Roman" w:cs="Times New Roman"/>
          <w:lang w:val="es-ES"/>
        </w:rPr>
      </w:pPr>
    </w:p>
    <w:p w14:paraId="11AC4BB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No discuta sobre lo que perciben: Para </w:t>
      </w:r>
      <w:r w:rsidR="00D15AC1" w:rsidRPr="005F58A5">
        <w:rPr>
          <w:rFonts w:ascii="Times New Roman" w:hAnsi="Times New Roman" w:cs="Times New Roman"/>
          <w:lang w:val="es-ES"/>
        </w:rPr>
        <w:t>la Hermana</w:t>
      </w:r>
      <w:r w:rsidRPr="005F58A5">
        <w:rPr>
          <w:rFonts w:ascii="Times New Roman" w:hAnsi="Times New Roman" w:cs="Times New Roman"/>
          <w:lang w:val="es-ES"/>
        </w:rPr>
        <w:t>, las alucinaciones o delirios (lo que oye, siente o huele) son completamente reales. Acepta su realidad sin discutir.</w:t>
      </w:r>
    </w:p>
    <w:p w14:paraId="19E233FB" w14:textId="77777777" w:rsidR="00F56F5B" w:rsidRPr="005F58A5" w:rsidRDefault="00F56F5B">
      <w:pPr>
        <w:pStyle w:val="Body"/>
        <w:rPr>
          <w:rFonts w:ascii="Times New Roman" w:eastAsia="Tahoma" w:hAnsi="Times New Roman" w:cs="Times New Roman"/>
          <w:lang w:val="es-ES"/>
        </w:rPr>
      </w:pPr>
    </w:p>
    <w:p w14:paraId="15F0DF0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Model</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el comportamiento deseado: </w:t>
      </w:r>
      <w:proofErr w:type="spellStart"/>
      <w:r w:rsidRPr="005F58A5">
        <w:rPr>
          <w:rFonts w:ascii="Times New Roman" w:hAnsi="Times New Roman" w:cs="Times New Roman"/>
          <w:lang w:val="es-ES"/>
        </w:rPr>
        <w:t>Mantén</w:t>
      </w:r>
      <w:r w:rsidR="00E73A53" w:rsidRPr="005F58A5">
        <w:rPr>
          <w:rFonts w:ascii="Times New Roman" w:hAnsi="Times New Roman" w:cs="Times New Roman"/>
          <w:lang w:val="es-ES"/>
        </w:rPr>
        <w:t>ga</w:t>
      </w:r>
      <w:proofErr w:type="spellEnd"/>
      <w:r w:rsidRPr="005F58A5">
        <w:rPr>
          <w:rFonts w:ascii="Times New Roman" w:hAnsi="Times New Roman" w:cs="Times New Roman"/>
          <w:lang w:val="es-ES"/>
        </w:rPr>
        <w:t xml:space="preserve"> una actitud calmada y relajada. Evit</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responder con agresividad o ansiedad, incluso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muestra esos comportamientos.</w:t>
      </w:r>
    </w:p>
    <w:p w14:paraId="54A7F364" w14:textId="77777777" w:rsidR="00F56F5B" w:rsidRPr="005F58A5" w:rsidRDefault="00F56F5B">
      <w:pPr>
        <w:pStyle w:val="Body"/>
        <w:rPr>
          <w:rFonts w:ascii="Times New Roman" w:eastAsia="Tahoma" w:hAnsi="Times New Roman" w:cs="Times New Roman"/>
          <w:lang w:val="es-ES"/>
        </w:rPr>
      </w:pPr>
    </w:p>
    <w:p w14:paraId="4A312EDA"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Verifi</w:t>
      </w:r>
      <w:r w:rsidR="00E73A53" w:rsidRPr="005F58A5">
        <w:rPr>
          <w:rFonts w:ascii="Times New Roman" w:hAnsi="Times New Roman" w:cs="Times New Roman"/>
          <w:lang w:val="es-ES"/>
        </w:rPr>
        <w:t>que</w:t>
      </w:r>
      <w:r w:rsidRPr="005F58A5">
        <w:rPr>
          <w:rFonts w:ascii="Times New Roman" w:hAnsi="Times New Roman" w:cs="Times New Roman"/>
          <w:lang w:val="es-ES"/>
        </w:rPr>
        <w:t xml:space="preserve"> ayudas sensoriales: Asegúr</w:t>
      </w:r>
      <w:r w:rsidR="00E73A53" w:rsidRPr="005F58A5">
        <w:rPr>
          <w:rFonts w:ascii="Times New Roman" w:hAnsi="Times New Roman" w:cs="Times New Roman"/>
          <w:lang w:val="es-ES"/>
        </w:rPr>
        <w:t>ese</w:t>
      </w:r>
      <w:r w:rsidRPr="005F58A5">
        <w:rPr>
          <w:rFonts w:ascii="Times New Roman" w:hAnsi="Times New Roman" w:cs="Times New Roman"/>
          <w:lang w:val="es-ES"/>
        </w:rPr>
        <w:t xml:space="preserve"> de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esté usando </w:t>
      </w:r>
      <w:r w:rsidR="00253CC9" w:rsidRPr="005F58A5">
        <w:rPr>
          <w:rFonts w:ascii="Times New Roman" w:hAnsi="Times New Roman" w:cs="Times New Roman"/>
          <w:lang w:val="es-ES"/>
        </w:rPr>
        <w:t>lentes</w:t>
      </w:r>
      <w:r w:rsidRPr="005F58A5">
        <w:rPr>
          <w:rFonts w:ascii="Times New Roman" w:hAnsi="Times New Roman" w:cs="Times New Roman"/>
          <w:lang w:val="es-ES"/>
        </w:rPr>
        <w:t xml:space="preserve"> o audífonos si los necesita. Comprueba que l</w:t>
      </w:r>
      <w:r w:rsidR="001D7F09" w:rsidRPr="005F58A5">
        <w:rPr>
          <w:rFonts w:ascii="Times New Roman" w:hAnsi="Times New Roman" w:cs="Times New Roman"/>
          <w:lang w:val="es-ES"/>
        </w:rPr>
        <w:t>o</w:t>
      </w:r>
      <w:r w:rsidRPr="005F58A5">
        <w:rPr>
          <w:rFonts w:ascii="Times New Roman" w:hAnsi="Times New Roman" w:cs="Times New Roman"/>
          <w:lang w:val="es-ES"/>
        </w:rPr>
        <w:t xml:space="preserve">s </w:t>
      </w:r>
      <w:r w:rsidR="00253CC9" w:rsidRPr="005F58A5">
        <w:rPr>
          <w:rFonts w:ascii="Times New Roman" w:hAnsi="Times New Roman" w:cs="Times New Roman"/>
          <w:lang w:val="es-ES"/>
        </w:rPr>
        <w:t>lentes</w:t>
      </w:r>
      <w:r w:rsidRPr="005F58A5">
        <w:rPr>
          <w:rFonts w:ascii="Times New Roman" w:hAnsi="Times New Roman" w:cs="Times New Roman"/>
          <w:lang w:val="es-ES"/>
        </w:rPr>
        <w:t xml:space="preserve"> estén limpi</w:t>
      </w:r>
      <w:r w:rsidR="001D7F09" w:rsidRPr="005F58A5">
        <w:rPr>
          <w:rFonts w:ascii="Times New Roman" w:hAnsi="Times New Roman" w:cs="Times New Roman"/>
          <w:lang w:val="es-ES"/>
        </w:rPr>
        <w:t>o</w:t>
      </w:r>
      <w:r w:rsidRPr="005F58A5">
        <w:rPr>
          <w:rFonts w:ascii="Times New Roman" w:hAnsi="Times New Roman" w:cs="Times New Roman"/>
          <w:lang w:val="es-ES"/>
        </w:rPr>
        <w:t>s y que los audífonos funcionen correctamente.</w:t>
      </w:r>
    </w:p>
    <w:p w14:paraId="5BDF2DC5" w14:textId="77777777" w:rsidR="00F56F5B" w:rsidRPr="005F58A5" w:rsidRDefault="00F56F5B">
      <w:pPr>
        <w:pStyle w:val="Body"/>
        <w:rPr>
          <w:rFonts w:ascii="Times New Roman" w:eastAsia="Tahoma" w:hAnsi="Times New Roman" w:cs="Times New Roman"/>
          <w:lang w:val="es-ES"/>
        </w:rPr>
      </w:pPr>
    </w:p>
    <w:p w14:paraId="1BEBD0D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6. </w:t>
      </w:r>
      <w:r w:rsidR="007D2569" w:rsidRPr="005F58A5">
        <w:rPr>
          <w:rFonts w:ascii="Times New Roman" w:hAnsi="Times New Roman" w:cs="Times New Roman"/>
          <w:lang w:val="es-ES"/>
        </w:rPr>
        <w:t xml:space="preserve"> </w:t>
      </w:r>
      <w:r w:rsidR="00E73A53" w:rsidRPr="005F58A5">
        <w:rPr>
          <w:rFonts w:ascii="Times New Roman" w:hAnsi="Times New Roman" w:cs="Times New Roman"/>
          <w:lang w:val="es-ES"/>
        </w:rPr>
        <w:t>Acérquese</w:t>
      </w:r>
      <w:r w:rsidRPr="005F58A5">
        <w:rPr>
          <w:rFonts w:ascii="Times New Roman" w:hAnsi="Times New Roman" w:cs="Times New Roman"/>
          <w:lang w:val="es-ES"/>
        </w:rPr>
        <w:t xml:space="preserve"> de frente: Usa una voz tranquila y reconfortante. Ponte al nivel de sus ojos para evitar parecer una amenaza.</w:t>
      </w:r>
    </w:p>
    <w:p w14:paraId="40B7554B" w14:textId="77777777" w:rsidR="00F56F5B" w:rsidRPr="005F58A5" w:rsidRDefault="00F56F5B">
      <w:pPr>
        <w:pStyle w:val="Body"/>
        <w:rPr>
          <w:rFonts w:ascii="Times New Roman" w:eastAsia="Tahoma" w:hAnsi="Times New Roman" w:cs="Times New Roman"/>
          <w:lang w:val="es-ES"/>
        </w:rPr>
      </w:pPr>
    </w:p>
    <w:p w14:paraId="544FF6E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7.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Valid</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sus sentimientos: Respond</w:t>
      </w:r>
      <w:r w:rsidR="00E73A53" w:rsidRPr="005F58A5">
        <w:rPr>
          <w:rFonts w:ascii="Times New Roman" w:hAnsi="Times New Roman" w:cs="Times New Roman"/>
          <w:lang w:val="es-ES"/>
        </w:rPr>
        <w:t>a</w:t>
      </w:r>
      <w:r w:rsidRPr="005F58A5">
        <w:rPr>
          <w:rFonts w:ascii="Times New Roman" w:hAnsi="Times New Roman" w:cs="Times New Roman"/>
          <w:lang w:val="es-ES"/>
        </w:rPr>
        <w:t xml:space="preserve"> a sus emociones con empatía, por ejemplo, diciendo: "Entiendo que te molesta el sonido de</w:t>
      </w:r>
      <w:r w:rsidR="00E73A53" w:rsidRPr="005F58A5">
        <w:rPr>
          <w:rFonts w:ascii="Times New Roman" w:hAnsi="Times New Roman" w:cs="Times New Roman"/>
          <w:lang w:val="es-ES"/>
        </w:rPr>
        <w:t xml:space="preserve"> la podadora</w:t>
      </w:r>
      <w:r w:rsidRPr="005F58A5">
        <w:rPr>
          <w:rFonts w:ascii="Times New Roman" w:hAnsi="Times New Roman" w:cs="Times New Roman"/>
          <w:lang w:val="es-ES"/>
        </w:rPr>
        <w:t>".</w:t>
      </w:r>
    </w:p>
    <w:p w14:paraId="1ABF37BC" w14:textId="77777777" w:rsidR="00F56F5B" w:rsidRPr="005F58A5" w:rsidRDefault="00F56F5B">
      <w:pPr>
        <w:pStyle w:val="Body"/>
        <w:rPr>
          <w:rFonts w:ascii="Times New Roman" w:eastAsia="Tahoma" w:hAnsi="Times New Roman" w:cs="Times New Roman"/>
          <w:lang w:val="es-ES"/>
        </w:rPr>
      </w:pPr>
    </w:p>
    <w:p w14:paraId="34C9F5E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8.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Redu</w:t>
      </w:r>
      <w:r w:rsidR="00E73A53" w:rsidRPr="005F58A5">
        <w:rPr>
          <w:rFonts w:ascii="Times New Roman" w:hAnsi="Times New Roman" w:cs="Times New Roman"/>
          <w:lang w:val="es-ES"/>
        </w:rPr>
        <w:t>zca</w:t>
      </w:r>
      <w:r w:rsidRPr="005F58A5">
        <w:rPr>
          <w:rFonts w:ascii="Times New Roman" w:hAnsi="Times New Roman" w:cs="Times New Roman"/>
          <w:lang w:val="es-ES"/>
        </w:rPr>
        <w:t xml:space="preserve"> el ruido ambiental: Minimi</w:t>
      </w:r>
      <w:r w:rsidR="00E73A53" w:rsidRPr="005F58A5">
        <w:rPr>
          <w:rFonts w:ascii="Times New Roman" w:hAnsi="Times New Roman" w:cs="Times New Roman"/>
          <w:lang w:val="es-ES"/>
        </w:rPr>
        <w:t>ce</w:t>
      </w:r>
      <w:r w:rsidRPr="005F58A5">
        <w:rPr>
          <w:rFonts w:ascii="Times New Roman" w:hAnsi="Times New Roman" w:cs="Times New Roman"/>
          <w:lang w:val="es-ES"/>
        </w:rPr>
        <w:t xml:space="preserve"> distracciones y objetos innecesarios en la habitación para evitar confusiones.</w:t>
      </w:r>
    </w:p>
    <w:p w14:paraId="42EB40C9" w14:textId="77777777" w:rsidR="00F56F5B" w:rsidRPr="005F58A5" w:rsidRDefault="00F56F5B">
      <w:pPr>
        <w:pStyle w:val="Body"/>
        <w:rPr>
          <w:rFonts w:ascii="Times New Roman" w:eastAsia="Tahoma" w:hAnsi="Times New Roman" w:cs="Times New Roman"/>
          <w:lang w:val="es-ES"/>
        </w:rPr>
      </w:pPr>
    </w:p>
    <w:p w14:paraId="56213CC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9.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Limit</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las opciones: D</w:t>
      </w:r>
      <w:r w:rsidR="00E73A53" w:rsidRPr="005F58A5">
        <w:rPr>
          <w:rFonts w:ascii="Times New Roman" w:hAnsi="Times New Roman" w:cs="Times New Roman"/>
          <w:lang w:val="es-ES"/>
        </w:rPr>
        <w:t>e</w:t>
      </w:r>
      <w:r w:rsidRPr="005F58A5">
        <w:rPr>
          <w:rFonts w:ascii="Times New Roman" w:hAnsi="Times New Roman" w:cs="Times New Roman"/>
          <w:lang w:val="es-ES"/>
        </w:rPr>
        <w:t xml:space="preserve"> instrucciones simples, de forma pausada, para que puedan seguirlas con facilidad.</w:t>
      </w:r>
    </w:p>
    <w:p w14:paraId="54249ADE" w14:textId="77777777" w:rsidR="00F56F5B" w:rsidRPr="005F58A5" w:rsidRDefault="00F56F5B">
      <w:pPr>
        <w:pStyle w:val="Body"/>
        <w:rPr>
          <w:rFonts w:ascii="Times New Roman" w:eastAsia="Tahoma" w:hAnsi="Times New Roman" w:cs="Times New Roman"/>
          <w:lang w:val="es-ES"/>
        </w:rPr>
      </w:pPr>
    </w:p>
    <w:p w14:paraId="1B561FE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10.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Investig</w:t>
      </w:r>
      <w:r w:rsidR="00890D5B" w:rsidRPr="005F58A5">
        <w:rPr>
          <w:rFonts w:ascii="Times New Roman" w:hAnsi="Times New Roman" w:cs="Times New Roman"/>
          <w:lang w:val="es-ES"/>
        </w:rPr>
        <w:t>ue</w:t>
      </w:r>
      <w:r w:rsidRPr="005F58A5">
        <w:rPr>
          <w:rFonts w:ascii="Times New Roman" w:hAnsi="Times New Roman" w:cs="Times New Roman"/>
          <w:lang w:val="es-ES"/>
        </w:rPr>
        <w:t xml:space="preserve"> preocupaciones reales: Si mencionan escuchar un bebé llorando, por ejemplo, podría ser un televisor a lo lejos o una sombra en la pared. Verifica si hay una causa real.</w:t>
      </w:r>
    </w:p>
    <w:p w14:paraId="52138271" w14:textId="77777777" w:rsidR="00F56F5B" w:rsidRPr="005F58A5" w:rsidRDefault="00F56F5B">
      <w:pPr>
        <w:pStyle w:val="Body"/>
        <w:rPr>
          <w:rFonts w:ascii="Times New Roman" w:eastAsia="Tahoma" w:hAnsi="Times New Roman" w:cs="Times New Roman"/>
          <w:lang w:val="es-ES"/>
        </w:rPr>
      </w:pPr>
    </w:p>
    <w:p w14:paraId="517FFD7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Proporcion</w:t>
      </w:r>
      <w:r w:rsidR="00890D5B" w:rsidRPr="005F58A5">
        <w:rPr>
          <w:rFonts w:ascii="Times New Roman" w:hAnsi="Times New Roman" w:cs="Times New Roman"/>
          <w:lang w:val="es-ES"/>
        </w:rPr>
        <w:t>e</w:t>
      </w:r>
      <w:r w:rsidRPr="005F58A5">
        <w:rPr>
          <w:rFonts w:ascii="Times New Roman" w:hAnsi="Times New Roman" w:cs="Times New Roman"/>
          <w:lang w:val="es-ES"/>
        </w:rPr>
        <w:t xml:space="preserve"> distracciones: Us</w:t>
      </w:r>
      <w:r w:rsidR="00890D5B" w:rsidRPr="005F58A5">
        <w:rPr>
          <w:rFonts w:ascii="Times New Roman" w:hAnsi="Times New Roman" w:cs="Times New Roman"/>
          <w:lang w:val="es-ES"/>
        </w:rPr>
        <w:t>e</w:t>
      </w:r>
      <w:r w:rsidRPr="005F58A5">
        <w:rPr>
          <w:rFonts w:ascii="Times New Roman" w:hAnsi="Times New Roman" w:cs="Times New Roman"/>
          <w:lang w:val="es-ES"/>
        </w:rPr>
        <w:t xml:space="preserve"> actividades que disfruten y no provoquen frustración, mientras vigila señales de agitación.</w:t>
      </w:r>
    </w:p>
    <w:p w14:paraId="362CBFD0" w14:textId="77777777" w:rsidR="00F56F5B" w:rsidRPr="005F58A5" w:rsidRDefault="00F56F5B">
      <w:pPr>
        <w:pStyle w:val="Body"/>
        <w:rPr>
          <w:rFonts w:ascii="Times New Roman" w:eastAsia="Tahoma" w:hAnsi="Times New Roman" w:cs="Times New Roman"/>
          <w:lang w:val="es-ES"/>
        </w:rPr>
      </w:pPr>
    </w:p>
    <w:p w14:paraId="6DC75DC2"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Iluminación adecuada: </w:t>
      </w:r>
      <w:proofErr w:type="spellStart"/>
      <w:r w:rsidRPr="005F58A5">
        <w:rPr>
          <w:rFonts w:ascii="Times New Roman" w:hAnsi="Times New Roman" w:cs="Times New Roman"/>
          <w:lang w:val="es-ES"/>
        </w:rPr>
        <w:t>Mantén</w:t>
      </w:r>
      <w:r w:rsidR="00890D5B" w:rsidRPr="005F58A5">
        <w:rPr>
          <w:rFonts w:ascii="Times New Roman" w:hAnsi="Times New Roman" w:cs="Times New Roman"/>
          <w:lang w:val="es-ES"/>
        </w:rPr>
        <w:t>ga</w:t>
      </w:r>
      <w:proofErr w:type="spellEnd"/>
      <w:r w:rsidRPr="005F58A5">
        <w:rPr>
          <w:rFonts w:ascii="Times New Roman" w:hAnsi="Times New Roman" w:cs="Times New Roman"/>
          <w:lang w:val="es-ES"/>
        </w:rPr>
        <w:t xml:space="preserve"> la habitación bien iluminada. Evit</w:t>
      </w:r>
      <w:r w:rsidR="00890D5B" w:rsidRPr="005F58A5">
        <w:rPr>
          <w:rFonts w:ascii="Times New Roman" w:hAnsi="Times New Roman" w:cs="Times New Roman"/>
          <w:lang w:val="es-ES"/>
        </w:rPr>
        <w:t xml:space="preserve">e </w:t>
      </w:r>
      <w:r w:rsidRPr="005F58A5">
        <w:rPr>
          <w:rFonts w:ascii="Times New Roman" w:hAnsi="Times New Roman" w:cs="Times New Roman"/>
          <w:lang w:val="es-ES"/>
        </w:rPr>
        <w:t>luces tenues que puedan generar más miedo o confusión.</w:t>
      </w:r>
    </w:p>
    <w:p w14:paraId="1464DB75" w14:textId="77777777" w:rsidR="00F56F5B" w:rsidRPr="005F58A5" w:rsidRDefault="00F56F5B">
      <w:pPr>
        <w:pStyle w:val="Body"/>
        <w:rPr>
          <w:rFonts w:ascii="Times New Roman" w:eastAsia="Tahoma" w:hAnsi="Times New Roman" w:cs="Times New Roman"/>
          <w:lang w:val="es-ES"/>
        </w:rPr>
      </w:pPr>
    </w:p>
    <w:p w14:paraId="7C43D44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Mant</w:t>
      </w:r>
      <w:r w:rsidR="00FB6C5C" w:rsidRPr="005F58A5">
        <w:rPr>
          <w:rFonts w:ascii="Times New Roman" w:hAnsi="Times New Roman" w:cs="Times New Roman"/>
          <w:lang w:val="es-ES"/>
        </w:rPr>
        <w:t>e</w:t>
      </w:r>
      <w:r w:rsidRPr="005F58A5">
        <w:rPr>
          <w:rFonts w:ascii="Times New Roman" w:hAnsi="Times New Roman" w:cs="Times New Roman"/>
          <w:lang w:val="es-ES"/>
        </w:rPr>
        <w:t>n</w:t>
      </w:r>
      <w:r w:rsidR="00890D5B" w:rsidRPr="005F58A5">
        <w:rPr>
          <w:rFonts w:ascii="Times New Roman" w:hAnsi="Times New Roman" w:cs="Times New Roman"/>
          <w:lang w:val="es-ES"/>
        </w:rPr>
        <w:t>ga</w:t>
      </w:r>
      <w:r w:rsidRPr="005F58A5">
        <w:rPr>
          <w:rFonts w:ascii="Times New Roman" w:hAnsi="Times New Roman" w:cs="Times New Roman"/>
          <w:lang w:val="es-ES"/>
        </w:rPr>
        <w:t xml:space="preserve"> distancia si es necesario: Si siente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está (o se siente) amenazad</w:t>
      </w:r>
      <w:r w:rsidR="00890D5B" w:rsidRPr="005F58A5">
        <w:rPr>
          <w:rFonts w:ascii="Times New Roman" w:hAnsi="Times New Roman" w:cs="Times New Roman"/>
          <w:lang w:val="es-ES"/>
        </w:rPr>
        <w:t>a</w:t>
      </w:r>
      <w:r w:rsidRPr="005F58A5">
        <w:rPr>
          <w:rFonts w:ascii="Times New Roman" w:hAnsi="Times New Roman" w:cs="Times New Roman"/>
          <w:lang w:val="es-ES"/>
        </w:rPr>
        <w:t xml:space="preserve">, </w:t>
      </w:r>
      <w:r w:rsidR="00FB6C5C" w:rsidRPr="005F58A5">
        <w:rPr>
          <w:rFonts w:ascii="Times New Roman" w:hAnsi="Times New Roman" w:cs="Times New Roman"/>
          <w:lang w:val="es-ES"/>
        </w:rPr>
        <w:t>mantenga</w:t>
      </w:r>
      <w:r w:rsidRPr="005F58A5">
        <w:rPr>
          <w:rFonts w:ascii="Times New Roman" w:hAnsi="Times New Roman" w:cs="Times New Roman"/>
          <w:lang w:val="es-ES"/>
        </w:rPr>
        <w:t xml:space="preserve"> una distancia segura.</w:t>
      </w:r>
    </w:p>
    <w:p w14:paraId="513340D1" w14:textId="77777777" w:rsidR="00F56F5B" w:rsidRPr="005F58A5" w:rsidRDefault="00F56F5B">
      <w:pPr>
        <w:pStyle w:val="Body"/>
        <w:rPr>
          <w:rFonts w:ascii="Times New Roman" w:eastAsia="Tahoma" w:hAnsi="Times New Roman" w:cs="Times New Roman"/>
          <w:lang w:val="es-ES"/>
        </w:rPr>
      </w:pPr>
    </w:p>
    <w:p w14:paraId="364A858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Elimin</w:t>
      </w:r>
      <w:r w:rsidR="00890D5B" w:rsidRPr="005F58A5">
        <w:rPr>
          <w:rFonts w:ascii="Times New Roman" w:hAnsi="Times New Roman" w:cs="Times New Roman"/>
          <w:lang w:val="es-ES"/>
        </w:rPr>
        <w:t>e</w:t>
      </w:r>
      <w:r w:rsidRPr="005F58A5">
        <w:rPr>
          <w:rFonts w:ascii="Times New Roman" w:hAnsi="Times New Roman" w:cs="Times New Roman"/>
          <w:lang w:val="es-ES"/>
        </w:rPr>
        <w:t xml:space="preserve"> estímulos engañosos: Apag</w:t>
      </w:r>
      <w:r w:rsidR="00890D5B" w:rsidRPr="005F58A5">
        <w:rPr>
          <w:rFonts w:ascii="Times New Roman" w:hAnsi="Times New Roman" w:cs="Times New Roman"/>
          <w:lang w:val="es-ES"/>
        </w:rPr>
        <w:t>ue</w:t>
      </w:r>
      <w:r w:rsidRPr="005F58A5">
        <w:rPr>
          <w:rFonts w:ascii="Times New Roman" w:hAnsi="Times New Roman" w:cs="Times New Roman"/>
          <w:lang w:val="es-ES"/>
        </w:rPr>
        <w:t xml:space="preserve"> o baj</w:t>
      </w:r>
      <w:r w:rsidR="00890D5B" w:rsidRPr="005F58A5">
        <w:rPr>
          <w:rFonts w:ascii="Times New Roman" w:hAnsi="Times New Roman" w:cs="Times New Roman"/>
          <w:lang w:val="es-ES"/>
        </w:rPr>
        <w:t>e</w:t>
      </w:r>
      <w:r w:rsidRPr="005F58A5">
        <w:rPr>
          <w:rFonts w:ascii="Times New Roman" w:hAnsi="Times New Roman" w:cs="Times New Roman"/>
          <w:lang w:val="es-ES"/>
        </w:rPr>
        <w:t xml:space="preserve"> el volumen del televisor cercano y retir</w:t>
      </w:r>
      <w:r w:rsidR="00890D5B" w:rsidRPr="005F58A5">
        <w:rPr>
          <w:rFonts w:ascii="Times New Roman" w:hAnsi="Times New Roman" w:cs="Times New Roman"/>
          <w:lang w:val="es-ES"/>
        </w:rPr>
        <w:t xml:space="preserve">e </w:t>
      </w:r>
      <w:r w:rsidRPr="005F58A5">
        <w:rPr>
          <w:rFonts w:ascii="Times New Roman" w:hAnsi="Times New Roman" w:cs="Times New Roman"/>
          <w:lang w:val="es-ES"/>
        </w:rPr>
        <w:t>cualquier objeto que pueda distorsionar su percepción.</w:t>
      </w:r>
    </w:p>
    <w:p w14:paraId="63F1E363" w14:textId="77777777" w:rsidR="00F56F5B" w:rsidRPr="005F58A5" w:rsidRDefault="00F56F5B">
      <w:pPr>
        <w:pStyle w:val="Body"/>
        <w:rPr>
          <w:rFonts w:ascii="Times New Roman" w:eastAsia="Tahoma" w:hAnsi="Times New Roman" w:cs="Times New Roman"/>
          <w:lang w:val="es-ES"/>
        </w:rPr>
      </w:pPr>
    </w:p>
    <w:p w14:paraId="51AD2827"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10. Delirio o Alucinación</w:t>
      </w:r>
    </w:p>
    <w:p w14:paraId="7AEA3C2D" w14:textId="77777777" w:rsidR="00F56F5B" w:rsidRPr="005F58A5" w:rsidRDefault="00F56F5B">
      <w:pPr>
        <w:pStyle w:val="Body"/>
        <w:rPr>
          <w:rFonts w:ascii="Times New Roman" w:eastAsia="Tahoma" w:hAnsi="Times New Roman" w:cs="Times New Roman"/>
          <w:lang w:val="es-ES"/>
        </w:rPr>
      </w:pPr>
    </w:p>
    <w:p w14:paraId="07138CA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Cuando una Hermana está en un estado de delirio o tiene alucinaciones, es importante manejar la situación de forma cuidadosa:</w:t>
      </w:r>
    </w:p>
    <w:p w14:paraId="1407915A" w14:textId="77777777" w:rsidR="00F56F5B" w:rsidRPr="005F58A5" w:rsidRDefault="00F56F5B">
      <w:pPr>
        <w:pStyle w:val="Body"/>
        <w:rPr>
          <w:rFonts w:ascii="Times New Roman" w:eastAsia="Tahoma" w:hAnsi="Times New Roman" w:cs="Times New Roman"/>
          <w:color w:val="000000" w:themeColor="text1"/>
          <w:lang w:val="es-ES"/>
        </w:rPr>
      </w:pPr>
    </w:p>
    <w:p w14:paraId="015FE365" w14:textId="77777777" w:rsidR="009D16E2" w:rsidRPr="005F58A5" w:rsidRDefault="009D16E2" w:rsidP="009D16E2">
      <w:pPr>
        <w:rPr>
          <w:color w:val="000000"/>
          <w:u w:color="000000"/>
          <w:lang w:val="es-ES"/>
          <w14:textOutline w14:w="0" w14:cap="flat" w14:cmpd="sng" w14:algn="ctr">
            <w14:noFill/>
            <w14:prstDash w14:val="solid"/>
            <w14:bevel/>
          </w14:textOutline>
        </w:rPr>
      </w:pPr>
      <w:r w:rsidRPr="005F58A5">
        <w:rPr>
          <w:color w:val="000000"/>
          <w:u w:color="000000"/>
          <w:lang w:val="es-ES"/>
          <w14:textOutline w14:w="0" w14:cap="flat" w14:cmpd="sng" w14:algn="ctr">
            <w14:noFill/>
            <w14:prstDash w14:val="solid"/>
            <w14:bevel/>
          </w14:textOutline>
        </w:rPr>
        <w:t>-Durante el delirio, mantén la calma y describe la situación con serenidad. Es crucial no intentar razonar con la persona, ya que su capacidad lógica y de razonamiento está deteriorada.</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-No discutas sobre lo que la persona está viendo, oyendo o sintiendo. Para ellos, esas experiencias son reales, aunque no lo sean para ti.</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-Mantén la calma y usa movimientos lentos. Si la persona reacciona favorablemente, puedes usar un toque suave y calmante para transmitir seguridad. Sin embargo, solo hazlo si sabes que el contacto físico no les altera.</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-Modela el comportamiento que deseas que la persona imite. Por ejemplo, mantente relajad</w:t>
      </w:r>
      <w:r w:rsidR="00253CC9" w:rsidRPr="005F58A5">
        <w:rPr>
          <w:color w:val="000000"/>
          <w:u w:color="000000"/>
          <w:lang w:val="es-ES"/>
          <w14:textOutline w14:w="0" w14:cap="flat" w14:cmpd="sng" w14:algn="ctr">
            <w14:noFill/>
            <w14:prstDash w14:val="solid"/>
            <w14:bevel/>
          </w14:textOutline>
        </w:rPr>
        <w:t>a</w:t>
      </w:r>
      <w:r w:rsidRPr="005F58A5">
        <w:rPr>
          <w:color w:val="000000"/>
          <w:u w:color="000000"/>
          <w:lang w:val="es-ES"/>
          <w14:textOutline w14:w="0" w14:cap="flat" w14:cmpd="sng" w14:algn="ctr">
            <w14:noFill/>
            <w14:prstDash w14:val="solid"/>
            <w14:bevel/>
          </w14:textOutline>
        </w:rPr>
        <w:t xml:space="preserve"> y tranquil</w:t>
      </w:r>
      <w:r w:rsidR="00253CC9" w:rsidRPr="005F58A5">
        <w:rPr>
          <w:color w:val="000000"/>
          <w:u w:color="000000"/>
          <w:lang w:val="es-ES"/>
          <w14:textOutline w14:w="0" w14:cap="flat" w14:cmpd="sng" w14:algn="ctr">
            <w14:noFill/>
            <w14:prstDash w14:val="solid"/>
            <w14:bevel/>
          </w14:textOutline>
        </w:rPr>
        <w:t>a</w:t>
      </w:r>
      <w:r w:rsidRPr="005F58A5">
        <w:rPr>
          <w:color w:val="000000"/>
          <w:u w:color="000000"/>
          <w:lang w:val="es-ES"/>
          <w14:textOutline w14:w="0" w14:cap="flat" w14:cmpd="sng" w14:algn="ctr">
            <w14:noFill/>
            <w14:prstDash w14:val="solid"/>
            <w14:bevel/>
          </w14:textOutline>
        </w:rPr>
        <w:t>, incluso frente a conductas agresivas, ansiosas o desafiantes.</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 xml:space="preserve">-Asegúrate de que la persona esté usando sus ayudas necesarias, como </w:t>
      </w:r>
      <w:r w:rsidR="00253CC9" w:rsidRPr="005F58A5">
        <w:rPr>
          <w:color w:val="000000"/>
          <w:u w:color="000000"/>
          <w:lang w:val="es-ES"/>
          <w14:textOutline w14:w="0" w14:cap="flat" w14:cmpd="sng" w14:algn="ctr">
            <w14:noFill/>
            <w14:prstDash w14:val="solid"/>
            <w14:bevel/>
          </w14:textOutline>
        </w:rPr>
        <w:t>lentes</w:t>
      </w:r>
      <w:r w:rsidRPr="005F58A5">
        <w:rPr>
          <w:color w:val="000000"/>
          <w:u w:color="000000"/>
          <w:lang w:val="es-ES"/>
          <w14:textOutline w14:w="0" w14:cap="flat" w14:cmpd="sng" w14:algn="ctr">
            <w14:noFill/>
            <w14:prstDash w14:val="solid"/>
            <w14:bevel/>
          </w14:textOutline>
        </w:rPr>
        <w:t xml:space="preserve"> o audífonos. Revisa que l</w:t>
      </w:r>
      <w:r w:rsidR="00253CC9" w:rsidRPr="005F58A5">
        <w:rPr>
          <w:color w:val="000000"/>
          <w:u w:color="000000"/>
          <w:lang w:val="es-ES"/>
          <w14:textOutline w14:w="0" w14:cap="flat" w14:cmpd="sng" w14:algn="ctr">
            <w14:noFill/>
            <w14:prstDash w14:val="solid"/>
            <w14:bevel/>
          </w14:textOutline>
        </w:rPr>
        <w:t>o</w:t>
      </w:r>
      <w:r w:rsidRPr="005F58A5">
        <w:rPr>
          <w:color w:val="000000"/>
          <w:u w:color="000000"/>
          <w:lang w:val="es-ES"/>
          <w14:textOutline w14:w="0" w14:cap="flat" w14:cmpd="sng" w14:algn="ctr">
            <w14:noFill/>
            <w14:prstDash w14:val="solid"/>
            <w14:bevel/>
          </w14:textOutline>
        </w:rPr>
        <w:t xml:space="preserve">s </w:t>
      </w:r>
      <w:r w:rsidR="00253CC9" w:rsidRPr="005F58A5">
        <w:rPr>
          <w:color w:val="000000"/>
          <w:u w:color="000000"/>
          <w:lang w:val="es-ES"/>
          <w14:textOutline w14:w="0" w14:cap="flat" w14:cmpd="sng" w14:algn="ctr">
            <w14:noFill/>
            <w14:prstDash w14:val="solid"/>
            <w14:bevel/>
          </w14:textOutline>
        </w:rPr>
        <w:t>lentes</w:t>
      </w:r>
      <w:r w:rsidRPr="005F58A5">
        <w:rPr>
          <w:color w:val="000000"/>
          <w:u w:color="000000"/>
          <w:lang w:val="es-ES"/>
          <w14:textOutline w14:w="0" w14:cap="flat" w14:cmpd="sng" w14:algn="ctr">
            <w14:noFill/>
            <w14:prstDash w14:val="solid"/>
            <w14:bevel/>
          </w14:textOutline>
        </w:rPr>
        <w:t xml:space="preserve"> estén limpi</w:t>
      </w:r>
      <w:r w:rsidR="00253CC9" w:rsidRPr="005F58A5">
        <w:rPr>
          <w:color w:val="000000"/>
          <w:u w:color="000000"/>
          <w:lang w:val="es-ES"/>
          <w14:textOutline w14:w="0" w14:cap="flat" w14:cmpd="sng" w14:algn="ctr">
            <w14:noFill/>
            <w14:prstDash w14:val="solid"/>
            <w14:bevel/>
          </w14:textOutline>
        </w:rPr>
        <w:t>o</w:t>
      </w:r>
      <w:r w:rsidRPr="005F58A5">
        <w:rPr>
          <w:color w:val="000000"/>
          <w:u w:color="000000"/>
          <w:lang w:val="es-ES"/>
          <w14:textOutline w14:w="0" w14:cap="flat" w14:cmpd="sng" w14:algn="ctr">
            <w14:noFill/>
            <w14:prstDash w14:val="solid"/>
            <w14:bevel/>
          </w14:textOutline>
        </w:rPr>
        <w:t>s y que los audífonos estén encendidos y con baterías en buen estado.</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-Acércate siempre de frente a la persona, usando una voz tranquila y calmante. Mantén el contacto visual poniéndote a la altura de sus ojos, ya que pararte por encima puede resultar amenazante.</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-Responde a sus emociones con empatía, como diciendo: "Tampoco me gusta cuando el bebé llora", validando sus sentimientos sin discutir la realidad de lo que experimentan.</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-Reduce el ruido ambiental y elimina los objetos o estímulos confusos de la habitación. Limita sus opciones dándole instrucciones claras y sencillas, de forma gradual.</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-Investiga cualquier preocupación real. A veces, lo que perciben puede tener una explicación lógica, como el sonido de una televisión en otro cuarto o una sombra en la pared.</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-Si la persona parece agitada, distráela con actividades que sabes que disfruta, pero observa constantemente signos de frustración.</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lastRenderedPageBreak/>
        <w:t>-Mantén la habitación bien iluminada para evitar sombras que puedan generar más confusión o miedo. Evita las luces tenues que puedan provocar imágenes distorsionadas.</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-Si te sientes amenazado, mantén una distancia segura y retira cualquier objeto peligroso que pueda estar al alcance del residente.</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-Controla los estímulos auditivos. Baja el volumen o apaga el televisor si eso está afectando negativamente a la persona.</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-Registra los momentos en que los comportamientos comienzan. ¿Ocurren en ciertos momentos del día, como después de la medicación o durante el cambio de turno? Podría haber una correlación con factores externos.</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 xml:space="preserve">-Cambia el nivel de estimulación. A menudo, las personas están </w:t>
      </w:r>
      <w:proofErr w:type="spellStart"/>
      <w:r w:rsidRPr="005F58A5">
        <w:rPr>
          <w:color w:val="000000"/>
          <w:u w:color="000000"/>
          <w:lang w:val="es-ES"/>
          <w14:textOutline w14:w="0" w14:cap="flat" w14:cmpd="sng" w14:algn="ctr">
            <w14:noFill/>
            <w14:prstDash w14:val="solid"/>
            <w14:bevel/>
          </w14:textOutline>
        </w:rPr>
        <w:t>sobreestimuladas</w:t>
      </w:r>
      <w:proofErr w:type="spellEnd"/>
      <w:r w:rsidRPr="005F58A5">
        <w:rPr>
          <w:color w:val="000000"/>
          <w:u w:color="000000"/>
          <w:lang w:val="es-ES"/>
          <w14:textOutline w14:w="0" w14:cap="flat" w14:cmpd="sng" w14:algn="ctr">
            <w14:noFill/>
            <w14:prstDash w14:val="solid"/>
            <w14:bevel/>
          </w14:textOutline>
        </w:rPr>
        <w:t>, por lo que puedes reducir las luces brillantes y el ruido. Si no es posible, lleva a la persona a un espacio más tranquilo y familiar, como su propia habitación.</w:t>
      </w:r>
      <w:r w:rsidRPr="005F58A5">
        <w:rPr>
          <w:color w:val="000000"/>
          <w:u w:color="000000"/>
          <w:lang w:val="es-ES"/>
          <w14:textOutline w14:w="0" w14:cap="flat" w14:cmpd="sng" w14:algn="ctr">
            <w14:noFill/>
            <w14:prstDash w14:val="solid"/>
            <w14:bevel/>
          </w14:textOutline>
        </w:rPr>
        <w:br/>
      </w:r>
      <w:r w:rsidRPr="005F58A5">
        <w:rPr>
          <w:color w:val="000000"/>
          <w:u w:color="000000"/>
          <w:lang w:val="es-ES"/>
          <w14:textOutline w14:w="0" w14:cap="flat" w14:cmpd="sng" w14:algn="ctr">
            <w14:noFill/>
            <w14:prstDash w14:val="solid"/>
            <w14:bevel/>
          </w14:textOutline>
        </w:rPr>
        <w:br/>
        <w:t>-Introduce música calmante que sea de su agrado, usando el género o canciones de una época que le resulten reconfortantes.</w:t>
      </w:r>
      <w:r w:rsidRPr="005F58A5">
        <w:rPr>
          <w:color w:val="000000"/>
          <w:u w:color="000000"/>
          <w:lang w:val="es-ES"/>
          <w14:textOutline w14:w="0" w14:cap="flat" w14:cmpd="sng" w14:algn="ctr">
            <w14:noFill/>
            <w14:prstDash w14:val="solid"/>
            <w14:bevel/>
          </w14:textOutline>
        </w:rPr>
        <w:br/>
      </w:r>
      <w:r w:rsidRPr="005F58A5">
        <w:rPr>
          <w:color w:val="FFFFFF"/>
          <w:lang w:val="es-ES"/>
        </w:rPr>
        <w:t>---</w:t>
      </w:r>
    </w:p>
    <w:p w14:paraId="56A347EC" w14:textId="77777777" w:rsidR="00F56F5B" w:rsidRPr="005F58A5" w:rsidRDefault="009D16E2" w:rsidP="009D16E2">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 </w:t>
      </w:r>
      <w:r w:rsidR="0064056F" w:rsidRPr="005F58A5">
        <w:rPr>
          <w:rFonts w:ascii="Times New Roman" w:hAnsi="Times New Roman" w:cs="Times New Roman"/>
          <w:caps/>
          <w:sz w:val="24"/>
          <w:szCs w:val="24"/>
          <w:lang w:val="es-ES"/>
        </w:rPr>
        <w:t xml:space="preserve">11. Depresión </w:t>
      </w:r>
    </w:p>
    <w:p w14:paraId="510B0559" w14:textId="77777777" w:rsidR="00F56F5B" w:rsidRPr="005F58A5" w:rsidRDefault="00F56F5B">
      <w:pPr>
        <w:pStyle w:val="Body"/>
        <w:rPr>
          <w:rFonts w:ascii="Times New Roman" w:eastAsia="Tahoma" w:hAnsi="Times New Roman" w:cs="Times New Roman"/>
          <w:lang w:val="es-ES"/>
        </w:rPr>
      </w:pPr>
    </w:p>
    <w:p w14:paraId="2ED8F9C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Algunas enfermedades médicas distintas de la demencia que pueden desencadenar depresión incluyen:</w:t>
      </w:r>
    </w:p>
    <w:p w14:paraId="54F2337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Cáncer</w:t>
      </w:r>
    </w:p>
    <w:p w14:paraId="6AAD013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Enfermedad de Parkinson</w:t>
      </w:r>
    </w:p>
    <w:p w14:paraId="0A159D6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Enfermedad cardíaca</w:t>
      </w:r>
    </w:p>
    <w:p w14:paraId="7A43AE1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Accidente cerebrovascular</w:t>
      </w:r>
    </w:p>
    <w:p w14:paraId="117A7B0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Artritis</w:t>
      </w:r>
    </w:p>
    <w:p w14:paraId="22CD965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Discapacidades físicas</w:t>
      </w:r>
    </w:p>
    <w:p w14:paraId="440CDA80" w14:textId="77777777" w:rsidR="00F56F5B" w:rsidRPr="005F58A5" w:rsidRDefault="00890D5B">
      <w:pPr>
        <w:pStyle w:val="Body"/>
        <w:rPr>
          <w:rFonts w:ascii="Times New Roman" w:eastAsia="Tahoma" w:hAnsi="Times New Roman" w:cs="Times New Roman"/>
          <w:lang w:val="es-ES"/>
        </w:rPr>
      </w:pPr>
      <w:r w:rsidRPr="005F58A5">
        <w:rPr>
          <w:rFonts w:ascii="Times New Roman" w:hAnsi="Times New Roman" w:cs="Times New Roman"/>
          <w:lang w:val="es-ES"/>
        </w:rPr>
        <w:t>T</w:t>
      </w:r>
      <w:r w:rsidR="0064056F" w:rsidRPr="005F58A5">
        <w:rPr>
          <w:rFonts w:ascii="Times New Roman" w:hAnsi="Times New Roman" w:cs="Times New Roman"/>
          <w:lang w:val="es-ES"/>
        </w:rPr>
        <w:t>ratamientos para la Depresión:</w:t>
      </w:r>
    </w:p>
    <w:p w14:paraId="3C272D0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Medicamentos antidepresivos:</w:t>
      </w:r>
    </w:p>
    <w:p w14:paraId="45F6444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Corrigen los desequilibrios de los neurotransmisores. Estos medicamentos pueden tardar semanas o meses en mostrar resultados.</w:t>
      </w:r>
    </w:p>
    <w:p w14:paraId="13A6F5A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Ejemplos:</w:t>
      </w:r>
    </w:p>
    <w:p w14:paraId="072A933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Inhibidores selectivos de la re</w:t>
      </w:r>
      <w:r w:rsidR="00FB6C5C" w:rsidRPr="005F58A5">
        <w:rPr>
          <w:rFonts w:ascii="Times New Roman" w:hAnsi="Times New Roman" w:cs="Times New Roman"/>
          <w:lang w:val="es-ES"/>
        </w:rPr>
        <w:t>-</w:t>
      </w:r>
      <w:r w:rsidRPr="005F58A5">
        <w:rPr>
          <w:rFonts w:ascii="Times New Roman" w:hAnsi="Times New Roman" w:cs="Times New Roman"/>
          <w:lang w:val="es-ES"/>
        </w:rPr>
        <w:t>captación de serotonina (ISRS)</w:t>
      </w:r>
    </w:p>
    <w:p w14:paraId="075E310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Tricíclicos (ATC) e inhibidores de la monoamino</w:t>
      </w:r>
      <w:r w:rsidR="00FB6C5C" w:rsidRPr="005F58A5">
        <w:rPr>
          <w:rFonts w:ascii="Times New Roman" w:hAnsi="Times New Roman" w:cs="Times New Roman"/>
          <w:lang w:val="es-ES"/>
        </w:rPr>
        <w:t>-</w:t>
      </w:r>
      <w:r w:rsidRPr="005F58A5">
        <w:rPr>
          <w:rFonts w:ascii="Times New Roman" w:hAnsi="Times New Roman" w:cs="Times New Roman"/>
          <w:lang w:val="es-ES"/>
        </w:rPr>
        <w:t>oxidasa (</w:t>
      </w:r>
      <w:proofErr w:type="spellStart"/>
      <w:r w:rsidRPr="005F58A5">
        <w:rPr>
          <w:rFonts w:ascii="Times New Roman" w:hAnsi="Times New Roman" w:cs="Times New Roman"/>
          <w:lang w:val="es-ES"/>
        </w:rPr>
        <w:t>IMAO</w:t>
      </w:r>
      <w:proofErr w:type="spellEnd"/>
      <w:r w:rsidRPr="005F58A5">
        <w:rPr>
          <w:rFonts w:ascii="Times New Roman" w:hAnsi="Times New Roman" w:cs="Times New Roman"/>
          <w:lang w:val="es-ES"/>
        </w:rPr>
        <w:t>)</w:t>
      </w:r>
    </w:p>
    <w:p w14:paraId="438C5634" w14:textId="77777777" w:rsidR="00F56F5B" w:rsidRPr="005F58A5" w:rsidRDefault="00F56F5B">
      <w:pPr>
        <w:pStyle w:val="Body"/>
        <w:rPr>
          <w:rFonts w:ascii="Times New Roman" w:eastAsia="Tahoma" w:hAnsi="Times New Roman" w:cs="Times New Roman"/>
          <w:lang w:val="es-ES"/>
        </w:rPr>
      </w:pPr>
    </w:p>
    <w:p w14:paraId="79D3CF3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Terapia y asesoramiento:</w:t>
      </w:r>
    </w:p>
    <w:p w14:paraId="4DC2933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Reducción del estrés con analgésicos y control de estímulos.</w:t>
      </w:r>
    </w:p>
    <w:p w14:paraId="3C97154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Promoción de la autoestima con actividades que no impliquen fracasos y elogios constantes.</w:t>
      </w:r>
    </w:p>
    <w:p w14:paraId="0B180C4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 Fomentar la socialización a través de la música y actividades que involucren a otros residentes, como bailar, cantar o hacer ejercicio.</w:t>
      </w:r>
    </w:p>
    <w:p w14:paraId="349BBE36" w14:textId="77777777" w:rsidR="00F56F5B" w:rsidRPr="005F58A5" w:rsidRDefault="00F56F5B">
      <w:pPr>
        <w:pStyle w:val="Body"/>
        <w:rPr>
          <w:rFonts w:ascii="Times New Roman" w:eastAsia="Tahoma" w:hAnsi="Times New Roman" w:cs="Times New Roman"/>
          <w:lang w:val="es-ES"/>
        </w:rPr>
      </w:pPr>
    </w:p>
    <w:p w14:paraId="55DCDCD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w:t>
      </w:r>
      <w:r w:rsidR="00EF590D" w:rsidRPr="005F58A5">
        <w:rPr>
          <w:rFonts w:ascii="Times New Roman" w:hAnsi="Times New Roman" w:cs="Times New Roman"/>
          <w:lang w:val="es-ES"/>
        </w:rPr>
        <w:t>a</w:t>
      </w:r>
      <w:r w:rsidRPr="005F58A5">
        <w:rPr>
          <w:rFonts w:ascii="Times New Roman" w:hAnsi="Times New Roman" w:cs="Times New Roman"/>
          <w:lang w:val="es-ES"/>
        </w:rPr>
        <w:t>s cuidador</w:t>
      </w:r>
      <w:r w:rsidR="00FB6C5C" w:rsidRPr="005F58A5">
        <w:rPr>
          <w:rFonts w:ascii="Times New Roman" w:hAnsi="Times New Roman" w:cs="Times New Roman"/>
          <w:lang w:val="es-ES"/>
        </w:rPr>
        <w:t>a</w:t>
      </w:r>
      <w:r w:rsidRPr="005F58A5">
        <w:rPr>
          <w:rFonts w:ascii="Times New Roman" w:hAnsi="Times New Roman" w:cs="Times New Roman"/>
          <w:lang w:val="es-ES"/>
        </w:rPr>
        <w:t xml:space="preserve">s juegan un papel crucial en iniciar y construir relaciones con </w:t>
      </w:r>
      <w:r w:rsidR="00FB6C5C" w:rsidRPr="005F58A5">
        <w:rPr>
          <w:rFonts w:ascii="Times New Roman" w:hAnsi="Times New Roman" w:cs="Times New Roman"/>
          <w:lang w:val="es-ES"/>
        </w:rPr>
        <w:t>Hermanas</w:t>
      </w:r>
      <w:r w:rsidRPr="005F58A5">
        <w:rPr>
          <w:rFonts w:ascii="Times New Roman" w:hAnsi="Times New Roman" w:cs="Times New Roman"/>
          <w:lang w:val="es-ES"/>
        </w:rPr>
        <w:t xml:space="preserve"> deprimid</w:t>
      </w:r>
      <w:r w:rsidR="00FB6C5C" w:rsidRPr="005F58A5">
        <w:rPr>
          <w:rFonts w:ascii="Times New Roman" w:hAnsi="Times New Roman" w:cs="Times New Roman"/>
          <w:lang w:val="es-ES"/>
        </w:rPr>
        <w:t>a</w:t>
      </w:r>
      <w:r w:rsidRPr="005F58A5">
        <w:rPr>
          <w:rFonts w:ascii="Times New Roman" w:hAnsi="Times New Roman" w:cs="Times New Roman"/>
          <w:lang w:val="es-ES"/>
        </w:rPr>
        <w:t>s. Al promover estas conexiones sociales y aumentar la autoestima, se puede reducir significativamente la depresión, que a menudo es un motor de la agresión.</w:t>
      </w:r>
    </w:p>
    <w:p w14:paraId="1511A317" w14:textId="77777777" w:rsidR="00F56F5B" w:rsidRPr="005F58A5" w:rsidRDefault="00F56F5B">
      <w:pPr>
        <w:pStyle w:val="Body"/>
        <w:rPr>
          <w:rFonts w:ascii="Times New Roman" w:eastAsia="Tahoma" w:hAnsi="Times New Roman" w:cs="Times New Roman"/>
          <w:lang w:val="es-ES"/>
        </w:rPr>
      </w:pPr>
    </w:p>
    <w:p w14:paraId="60AA618D" w14:textId="77777777" w:rsidR="00F56F5B" w:rsidRPr="005F58A5" w:rsidRDefault="0064056F" w:rsidP="00FB6C5C">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lastRenderedPageBreak/>
        <w:t xml:space="preserve">12. Problemas </w:t>
      </w:r>
      <w:r w:rsidR="00DC1A8C" w:rsidRPr="005F58A5">
        <w:rPr>
          <w:rFonts w:ascii="Times New Roman" w:hAnsi="Times New Roman" w:cs="Times New Roman"/>
          <w:caps/>
          <w:sz w:val="24"/>
          <w:szCs w:val="24"/>
          <w:lang w:val="es-ES"/>
        </w:rPr>
        <w:t xml:space="preserve">con la </w:t>
      </w:r>
      <w:r w:rsidRPr="005F58A5">
        <w:rPr>
          <w:rFonts w:ascii="Times New Roman" w:hAnsi="Times New Roman" w:cs="Times New Roman"/>
          <w:caps/>
          <w:sz w:val="24"/>
          <w:szCs w:val="24"/>
          <w:lang w:val="es-ES"/>
        </w:rPr>
        <w:t>Alimenta</w:t>
      </w:r>
      <w:r w:rsidR="00DC1A8C" w:rsidRPr="005F58A5">
        <w:rPr>
          <w:rFonts w:ascii="Times New Roman" w:hAnsi="Times New Roman" w:cs="Times New Roman"/>
          <w:caps/>
          <w:sz w:val="24"/>
          <w:szCs w:val="24"/>
          <w:lang w:val="es-ES"/>
        </w:rPr>
        <w:t>ción</w:t>
      </w:r>
      <w:r w:rsidRPr="005F58A5">
        <w:rPr>
          <w:rFonts w:ascii="Times New Roman" w:hAnsi="Times New Roman" w:cs="Times New Roman"/>
          <w:caps/>
          <w:sz w:val="24"/>
          <w:szCs w:val="24"/>
          <w:lang w:val="es-ES"/>
        </w:rPr>
        <w:t xml:space="preserve"> </w:t>
      </w:r>
    </w:p>
    <w:p w14:paraId="036D40E8" w14:textId="77777777" w:rsidR="00F56F5B" w:rsidRPr="005F58A5" w:rsidRDefault="007D2569">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Recuerda: Comer es una de las últimas habilidades que suelen perder las Hermanas con demencia. Para mejorar su experiencia al comer y aumentar la cantidad de alimentos que consumen, ten en cuenta lo siguiente:</w:t>
      </w:r>
    </w:p>
    <w:p w14:paraId="115FC03A" w14:textId="77777777" w:rsidR="00F56F5B" w:rsidRPr="005F58A5" w:rsidRDefault="00F56F5B">
      <w:pPr>
        <w:pStyle w:val="Body"/>
        <w:rPr>
          <w:rFonts w:ascii="Times New Roman" w:eastAsia="Tahoma" w:hAnsi="Times New Roman" w:cs="Times New Roman"/>
          <w:lang w:val="es-ES"/>
        </w:rPr>
      </w:pPr>
    </w:p>
    <w:p w14:paraId="215E308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Involucra a</w:t>
      </w:r>
      <w:r w:rsidR="00C665FE" w:rsidRPr="005F58A5">
        <w:rPr>
          <w:rFonts w:ascii="Times New Roman" w:hAnsi="Times New Roman" w:cs="Times New Roman"/>
          <w:lang w:val="es-ES"/>
        </w:rPr>
        <w:t xml:space="preserve"> la Hermana</w:t>
      </w:r>
      <w:r w:rsidRPr="005F58A5">
        <w:rPr>
          <w:rFonts w:ascii="Times New Roman" w:hAnsi="Times New Roman" w:cs="Times New Roman"/>
          <w:lang w:val="es-ES"/>
        </w:rPr>
        <w:t xml:space="preserve"> en la preparación de la mesa: Pide su ayuda con instrucciones sencillas, como "Por favor, coloca los platos en la mesa", y felicítalos por su colaboración.</w:t>
      </w:r>
    </w:p>
    <w:p w14:paraId="3578CBD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Estimulación multisensorial: Usa un ventilador para esparcir el aroma de la comida por la habitación.</w:t>
      </w:r>
    </w:p>
    <w:p w14:paraId="7630C94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Asistencia al comer: Si lo necesitan, ayúdalos a llevar la comida a la boca.</w:t>
      </w:r>
    </w:p>
    <w:p w14:paraId="48A772C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Colocación estratégica: Sienta a aquellos que comen peor frente a </w:t>
      </w:r>
      <w:r w:rsidR="00C665FE" w:rsidRPr="005F58A5">
        <w:rPr>
          <w:rFonts w:ascii="Times New Roman" w:hAnsi="Times New Roman" w:cs="Times New Roman"/>
          <w:lang w:val="es-ES"/>
        </w:rPr>
        <w:t>la Hermana</w:t>
      </w:r>
      <w:r w:rsidRPr="005F58A5">
        <w:rPr>
          <w:rFonts w:ascii="Times New Roman" w:hAnsi="Times New Roman" w:cs="Times New Roman"/>
          <w:lang w:val="es-ES"/>
        </w:rPr>
        <w:t>s que se alimentan solos para que puedan seguir su ejemplo.</w:t>
      </w:r>
    </w:p>
    <w:p w14:paraId="5AEB140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Simplificación de utensilios: Ofrece pocos utensilios y considera usar utensilios con peso o adaptaciones para facilitar el agarre.</w:t>
      </w:r>
    </w:p>
    <w:p w14:paraId="076C6BA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Uso de manteles de color sólido: Esto ayuda a crear contraste entre los platos, utensilios y comida, facilitando su visión.</w:t>
      </w:r>
    </w:p>
    <w:p w14:paraId="656A72A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Porciones pequeñas: Para </w:t>
      </w:r>
      <w:r w:rsidR="00C665FE" w:rsidRPr="005F58A5">
        <w:rPr>
          <w:rFonts w:ascii="Times New Roman" w:hAnsi="Times New Roman" w:cs="Times New Roman"/>
          <w:lang w:val="es-ES"/>
        </w:rPr>
        <w:t>la Hermana</w:t>
      </w:r>
      <w:r w:rsidRPr="005F58A5">
        <w:rPr>
          <w:rFonts w:ascii="Times New Roman" w:hAnsi="Times New Roman" w:cs="Times New Roman"/>
          <w:lang w:val="es-ES"/>
        </w:rPr>
        <w:t>s en etapas avanzadas, corta la comida en pequeños trozos y sirve un alimento a la vez para reducir la ansiedad.</w:t>
      </w:r>
    </w:p>
    <w:p w14:paraId="3FBC749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Música durante la comid</w:t>
      </w:r>
      <w:r w:rsidR="00C665FE" w:rsidRPr="005F58A5">
        <w:rPr>
          <w:rFonts w:ascii="Times New Roman" w:hAnsi="Times New Roman" w:cs="Times New Roman"/>
          <w:lang w:val="es-ES"/>
        </w:rPr>
        <w:t>a</w:t>
      </w:r>
      <w:r w:rsidRPr="005F58A5">
        <w:rPr>
          <w:rFonts w:ascii="Times New Roman" w:hAnsi="Times New Roman" w:cs="Times New Roman"/>
          <w:lang w:val="es-ES"/>
        </w:rPr>
        <w:t>: Investigaciones muestran que la música aumenta el tiempo que l</w:t>
      </w:r>
      <w:r w:rsidR="00C665FE" w:rsidRPr="005F58A5">
        <w:rPr>
          <w:rFonts w:ascii="Times New Roman" w:hAnsi="Times New Roman" w:cs="Times New Roman"/>
          <w:lang w:val="es-ES"/>
        </w:rPr>
        <w:t>as Hermanas</w:t>
      </w:r>
      <w:r w:rsidRPr="005F58A5">
        <w:rPr>
          <w:rFonts w:ascii="Times New Roman" w:hAnsi="Times New Roman" w:cs="Times New Roman"/>
          <w:lang w:val="es-ES"/>
        </w:rPr>
        <w:t xml:space="preserve"> con demencia pasan comiendo y la cantidad que consumen. Además, la música ayuda a que sigan siendo independientes al comer durante más tiempo.</w:t>
      </w:r>
    </w:p>
    <w:p w14:paraId="3BD18020" w14:textId="77777777" w:rsidR="00F56F5B" w:rsidRPr="005F58A5" w:rsidRDefault="00F56F5B">
      <w:pPr>
        <w:pStyle w:val="Body"/>
        <w:rPr>
          <w:rFonts w:ascii="Times New Roman" w:eastAsia="Tahoma" w:hAnsi="Times New Roman" w:cs="Times New Roman"/>
          <w:lang w:val="es-ES"/>
        </w:rPr>
      </w:pPr>
    </w:p>
    <w:p w14:paraId="6F2D191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Deja la música encendida después de la comida para mantenerlos relajados y favorecer la digestión.</w:t>
      </w:r>
    </w:p>
    <w:p w14:paraId="3028CD3E" w14:textId="77777777" w:rsidR="00F56F5B" w:rsidRPr="005F58A5" w:rsidRDefault="00F56F5B">
      <w:pPr>
        <w:pStyle w:val="Body"/>
        <w:rPr>
          <w:rFonts w:ascii="Times New Roman" w:eastAsia="Tahoma" w:hAnsi="Times New Roman" w:cs="Times New Roman"/>
          <w:lang w:val="es-ES"/>
        </w:rPr>
      </w:pPr>
    </w:p>
    <w:p w14:paraId="2856926D"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13. Vestirse y Desvestirse</w:t>
      </w:r>
    </w:p>
    <w:p w14:paraId="1C3C1D57" w14:textId="77777777" w:rsidR="00F56F5B" w:rsidRPr="005F58A5" w:rsidRDefault="00F56F5B">
      <w:pPr>
        <w:pStyle w:val="Body"/>
        <w:rPr>
          <w:rFonts w:ascii="Times New Roman" w:eastAsia="Tahoma" w:hAnsi="Times New Roman" w:cs="Times New Roman"/>
          <w:lang w:val="es-ES"/>
        </w:rPr>
      </w:pPr>
    </w:p>
    <w:p w14:paraId="493E5FD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Es importante que el</w:t>
      </w:r>
      <w:r w:rsidR="00C665FE" w:rsidRPr="005F58A5">
        <w:rPr>
          <w:rFonts w:ascii="Times New Roman" w:hAnsi="Times New Roman" w:cs="Times New Roman"/>
          <w:lang w:val="es-ES"/>
        </w:rPr>
        <w:t xml:space="preserve"> o la</w:t>
      </w:r>
      <w:r w:rsidRPr="005F58A5">
        <w:rPr>
          <w:rFonts w:ascii="Times New Roman" w:hAnsi="Times New Roman" w:cs="Times New Roman"/>
          <w:lang w:val="es-ES"/>
        </w:rPr>
        <w:t xml:space="preserve"> cuidador</w:t>
      </w:r>
      <w:r w:rsidR="00C665FE" w:rsidRPr="005F58A5">
        <w:rPr>
          <w:rFonts w:ascii="Times New Roman" w:hAnsi="Times New Roman" w:cs="Times New Roman"/>
          <w:lang w:val="es-ES"/>
        </w:rPr>
        <w:t>a</w:t>
      </w:r>
      <w:r w:rsidRPr="005F58A5">
        <w:rPr>
          <w:rFonts w:ascii="Times New Roman" w:hAnsi="Times New Roman" w:cs="Times New Roman"/>
          <w:lang w:val="es-ES"/>
        </w:rPr>
        <w:t xml:space="preserve"> asuma la responsabilidad de ayudar al </w:t>
      </w:r>
      <w:r w:rsidR="00C665FE" w:rsidRPr="005F58A5">
        <w:rPr>
          <w:rFonts w:ascii="Times New Roman" w:hAnsi="Times New Roman" w:cs="Times New Roman"/>
          <w:lang w:val="es-ES"/>
        </w:rPr>
        <w:t>la Hermana</w:t>
      </w:r>
      <w:r w:rsidRPr="005F58A5">
        <w:rPr>
          <w:rFonts w:ascii="Times New Roman" w:hAnsi="Times New Roman" w:cs="Times New Roman"/>
          <w:lang w:val="es-ES"/>
        </w:rPr>
        <w:t xml:space="preserve"> a vestirse y desvestirse, siguiendo los siguientes consejos:</w:t>
      </w:r>
    </w:p>
    <w:p w14:paraId="78F038CF" w14:textId="77777777" w:rsidR="00F56F5B" w:rsidRPr="005F58A5" w:rsidRDefault="00F56F5B">
      <w:pPr>
        <w:pStyle w:val="Body"/>
        <w:rPr>
          <w:rFonts w:ascii="Times New Roman" w:eastAsia="Tahoma" w:hAnsi="Times New Roman" w:cs="Times New Roman"/>
          <w:lang w:val="es-ES"/>
        </w:rPr>
      </w:pPr>
    </w:p>
    <w:p w14:paraId="32C05EC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Programación adecuada: Realiza esta actividad a la misma hora del día en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solía hacerlo.</w:t>
      </w:r>
    </w:p>
    <w:p w14:paraId="18FFC7D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Opción simple: Ofrece una elección sencilla, por ejemplo, "¿Quieres ponerte la camisa </w:t>
      </w:r>
      <w:r w:rsidR="00C665FE" w:rsidRPr="005F58A5">
        <w:rPr>
          <w:rFonts w:ascii="Times New Roman" w:hAnsi="Times New Roman" w:cs="Times New Roman"/>
          <w:lang w:val="es-ES"/>
        </w:rPr>
        <w:t>beige</w:t>
      </w:r>
      <w:r w:rsidRPr="005F58A5">
        <w:rPr>
          <w:rFonts w:ascii="Times New Roman" w:hAnsi="Times New Roman" w:cs="Times New Roman"/>
          <w:lang w:val="es-ES"/>
        </w:rPr>
        <w:t xml:space="preserve"> o la azul?"</w:t>
      </w:r>
    </w:p>
    <w:p w14:paraId="27A23FA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Ropa modificada: Pide a la familia que proporcione ropa fácil de poner y quitar.</w:t>
      </w:r>
      <w:r w:rsidR="00C665FE" w:rsidRPr="005F58A5">
        <w:rPr>
          <w:rFonts w:ascii="Times New Roman" w:hAnsi="Times New Roman" w:cs="Times New Roman"/>
          <w:lang w:val="es-ES"/>
        </w:rPr>
        <w:t xml:space="preserve"> Que se adapte el hábito </w:t>
      </w:r>
      <w:r w:rsidR="00DC1A8C" w:rsidRPr="005F58A5">
        <w:rPr>
          <w:rFonts w:ascii="Times New Roman" w:hAnsi="Times New Roman" w:cs="Times New Roman"/>
          <w:lang w:val="es-ES"/>
        </w:rPr>
        <w:t xml:space="preserve">si lo usa, </w:t>
      </w:r>
      <w:r w:rsidR="00C665FE" w:rsidRPr="005F58A5">
        <w:rPr>
          <w:rFonts w:ascii="Times New Roman" w:hAnsi="Times New Roman" w:cs="Times New Roman"/>
          <w:lang w:val="es-ES"/>
        </w:rPr>
        <w:t>para que la Hermana se lo pueda poner con facilidad.</w:t>
      </w:r>
    </w:p>
    <w:p w14:paraId="1670942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Organización de la ropa: Coloca las prendas en el orden en que se las pondrán, con la ropa interior en la parte superior y los zapatos en la parte inferior.</w:t>
      </w:r>
    </w:p>
    <w:p w14:paraId="77F075A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Instrucciones visuales: Utiliza una lista impresa o dibujos sencillos que les indiquen cómo vestirse.</w:t>
      </w:r>
    </w:p>
    <w:p w14:paraId="5EDD9D0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Supervisión sin invasión: Observa mientras se visten, ofreciendo ayuda solo si es absolutamente necesario.</w:t>
      </w:r>
    </w:p>
    <w:p w14:paraId="76DE9D1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Privacidad: Respeta su privacidad, especialmente al ponerse la ropa interior.</w:t>
      </w:r>
    </w:p>
    <w:p w14:paraId="553C687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Asistencia en botones o cremalleras: Ayúdal</w:t>
      </w:r>
      <w:r w:rsidR="00DC1A8C" w:rsidRPr="005F58A5">
        <w:rPr>
          <w:rFonts w:ascii="Times New Roman" w:hAnsi="Times New Roman" w:cs="Times New Roman"/>
          <w:lang w:val="es-ES"/>
        </w:rPr>
        <w:t>a</w:t>
      </w:r>
      <w:r w:rsidRPr="005F58A5">
        <w:rPr>
          <w:rFonts w:ascii="Times New Roman" w:hAnsi="Times New Roman" w:cs="Times New Roman"/>
          <w:lang w:val="es-ES"/>
        </w:rPr>
        <w:t>s con botones y cremalleras si tienen dificultades físicas para hacerlo.</w:t>
      </w:r>
    </w:p>
    <w:p w14:paraId="0981A96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Tiempo suficiente: Dales todo el tiempo que necesiten para vestirse sin apresurarl</w:t>
      </w:r>
      <w:r w:rsidR="00DC1A8C" w:rsidRPr="005F58A5">
        <w:rPr>
          <w:rFonts w:ascii="Times New Roman" w:hAnsi="Times New Roman" w:cs="Times New Roman"/>
          <w:lang w:val="es-ES"/>
        </w:rPr>
        <w:t>a</w:t>
      </w:r>
      <w:r w:rsidRPr="005F58A5">
        <w:rPr>
          <w:rFonts w:ascii="Times New Roman" w:hAnsi="Times New Roman" w:cs="Times New Roman"/>
          <w:lang w:val="es-ES"/>
        </w:rPr>
        <w:t>s.</w:t>
      </w:r>
    </w:p>
    <w:p w14:paraId="4E4BAE8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Elogios y refuerzo positivo: Felicítal</w:t>
      </w:r>
      <w:r w:rsidR="00DC1A8C" w:rsidRPr="005F58A5">
        <w:rPr>
          <w:rFonts w:ascii="Times New Roman" w:hAnsi="Times New Roman" w:cs="Times New Roman"/>
          <w:lang w:val="es-ES"/>
        </w:rPr>
        <w:t>a</w:t>
      </w:r>
      <w:r w:rsidRPr="005F58A5">
        <w:rPr>
          <w:rFonts w:ascii="Times New Roman" w:hAnsi="Times New Roman" w:cs="Times New Roman"/>
          <w:lang w:val="es-ES"/>
        </w:rPr>
        <w:t>s cuando completen alguna parte del proceso con éxito.</w:t>
      </w:r>
    </w:p>
    <w:p w14:paraId="4873450A" w14:textId="77777777" w:rsidR="00F56F5B" w:rsidRPr="005F58A5" w:rsidRDefault="00F56F5B">
      <w:pPr>
        <w:pStyle w:val="Body"/>
        <w:rPr>
          <w:rFonts w:ascii="Times New Roman" w:eastAsia="Tahoma" w:hAnsi="Times New Roman" w:cs="Times New Roman"/>
          <w:lang w:val="es-ES"/>
        </w:rPr>
      </w:pPr>
    </w:p>
    <w:p w14:paraId="092C5BD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desviste en momentos inapropiados, no lo regañes. En lugar de eso, distráel</w:t>
      </w:r>
      <w:r w:rsidR="00DC1A8C" w:rsidRPr="005F58A5">
        <w:rPr>
          <w:rFonts w:ascii="Times New Roman" w:hAnsi="Times New Roman" w:cs="Times New Roman"/>
          <w:lang w:val="es-ES"/>
        </w:rPr>
        <w:t>a</w:t>
      </w:r>
      <w:r w:rsidRPr="005F58A5">
        <w:rPr>
          <w:rFonts w:ascii="Times New Roman" w:hAnsi="Times New Roman" w:cs="Times New Roman"/>
          <w:lang w:val="es-ES"/>
        </w:rPr>
        <w:t xml:space="preserve"> con música y redirige su atención mientras l</w:t>
      </w:r>
      <w:r w:rsidR="00DC1A8C" w:rsidRPr="005F58A5">
        <w:rPr>
          <w:rFonts w:ascii="Times New Roman" w:hAnsi="Times New Roman" w:cs="Times New Roman"/>
          <w:lang w:val="es-ES"/>
        </w:rPr>
        <w:t>a</w:t>
      </w:r>
      <w:r w:rsidRPr="005F58A5">
        <w:rPr>
          <w:rFonts w:ascii="Times New Roman" w:hAnsi="Times New Roman" w:cs="Times New Roman"/>
          <w:lang w:val="es-ES"/>
        </w:rPr>
        <w:t xml:space="preserve"> ayudas a vestirse nuevamente.</w:t>
      </w:r>
    </w:p>
    <w:p w14:paraId="05CCEEDA" w14:textId="77777777" w:rsidR="00F56F5B" w:rsidRPr="005F58A5" w:rsidRDefault="00F56F5B">
      <w:pPr>
        <w:pStyle w:val="Body"/>
        <w:rPr>
          <w:rFonts w:ascii="Times New Roman" w:eastAsia="Tahoma" w:hAnsi="Times New Roman" w:cs="Times New Roman"/>
          <w:lang w:val="es-ES"/>
        </w:rPr>
      </w:pPr>
    </w:p>
    <w:p w14:paraId="21F3D23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Finalmente, asegúrate de que todos los cuidadores sigan exactamente el mismo proceso para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mantenga una rutina consistente.</w:t>
      </w:r>
    </w:p>
    <w:p w14:paraId="21D3C06D" w14:textId="77777777" w:rsidR="00F56F5B" w:rsidRPr="005F58A5" w:rsidRDefault="00F56F5B">
      <w:pPr>
        <w:pStyle w:val="Ttulo2"/>
        <w:rPr>
          <w:rFonts w:ascii="Times New Roman" w:hAnsi="Times New Roman" w:cs="Times New Roman"/>
          <w:caps/>
          <w:sz w:val="24"/>
          <w:szCs w:val="24"/>
          <w:u w:color="000000"/>
          <w:lang w:val="es-ES"/>
        </w:rPr>
      </w:pPr>
    </w:p>
    <w:p w14:paraId="5389DD87"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14. Prevención de Fugas </w:t>
      </w:r>
    </w:p>
    <w:p w14:paraId="6B046C44" w14:textId="77777777" w:rsidR="00F56F5B" w:rsidRPr="005F58A5" w:rsidRDefault="00F56F5B">
      <w:pPr>
        <w:pStyle w:val="Body"/>
        <w:rPr>
          <w:rFonts w:ascii="Times New Roman" w:eastAsia="Tahoma" w:hAnsi="Times New Roman" w:cs="Times New Roman"/>
          <w:lang w:val="es-ES"/>
        </w:rPr>
      </w:pPr>
    </w:p>
    <w:p w14:paraId="23BA5FF2"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Evitar la fuga en </w:t>
      </w:r>
      <w:r w:rsidR="00C665FE" w:rsidRPr="005F58A5">
        <w:rPr>
          <w:rFonts w:ascii="Times New Roman" w:hAnsi="Times New Roman" w:cs="Times New Roman"/>
          <w:lang w:val="es-ES"/>
        </w:rPr>
        <w:t>la Hermana</w:t>
      </w:r>
      <w:r w:rsidRPr="005F58A5">
        <w:rPr>
          <w:rFonts w:ascii="Times New Roman" w:hAnsi="Times New Roman" w:cs="Times New Roman"/>
          <w:lang w:val="es-ES"/>
        </w:rPr>
        <w:t>s con demencia no es opcional; es una cuestión de seguridad crítica. La mayoría de las Hermanas que se fugan y no son encontrad</w:t>
      </w:r>
      <w:r w:rsidR="00DC1A8C" w:rsidRPr="005F58A5">
        <w:rPr>
          <w:rFonts w:ascii="Times New Roman" w:hAnsi="Times New Roman" w:cs="Times New Roman"/>
          <w:lang w:val="es-ES"/>
        </w:rPr>
        <w:t>a</w:t>
      </w:r>
      <w:r w:rsidRPr="005F58A5">
        <w:rPr>
          <w:rFonts w:ascii="Times New Roman" w:hAnsi="Times New Roman" w:cs="Times New Roman"/>
          <w:lang w:val="es-ES"/>
        </w:rPr>
        <w:t>s dentro de las primeras 48 horas corren un alto riesgo de fallecer. Para prevenir la fuga, se pueden tomar las siguientes medidas:</w:t>
      </w:r>
    </w:p>
    <w:p w14:paraId="3FFF887A" w14:textId="77777777" w:rsidR="00F56F5B" w:rsidRPr="005F58A5" w:rsidRDefault="00F56F5B">
      <w:pPr>
        <w:pStyle w:val="Body"/>
        <w:rPr>
          <w:rFonts w:ascii="Times New Roman" w:eastAsia="Tahoma" w:hAnsi="Times New Roman" w:cs="Times New Roman"/>
          <w:lang w:val="es-ES"/>
        </w:rPr>
      </w:pPr>
    </w:p>
    <w:p w14:paraId="492387B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Instalación de cerraduras ocultas: Coloque cerraduras de palanca ocultas en las puertas de áreas restringidas, donde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pueda deambular.</w:t>
      </w:r>
    </w:p>
    <w:p w14:paraId="73193CD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p>
    <w:p w14:paraId="2A3FA5A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Ejercicio y actividades físicas: Aumente las oportunidades para que las Hermanas realicen ejercicio modificado, como balanceo o baile social, lo que reduce la necesidad de deambular en busca de "ejercicio".</w:t>
      </w:r>
    </w:p>
    <w:p w14:paraId="66C39FB5" w14:textId="77777777" w:rsidR="00F56F5B" w:rsidRPr="005F58A5" w:rsidRDefault="00F56F5B">
      <w:pPr>
        <w:pStyle w:val="Body"/>
        <w:rPr>
          <w:rFonts w:ascii="Times New Roman" w:eastAsia="Tahoma" w:hAnsi="Times New Roman" w:cs="Times New Roman"/>
          <w:lang w:val="es-ES"/>
        </w:rPr>
      </w:pPr>
    </w:p>
    <w:p w14:paraId="79D2D5F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Actividades distractoras: Organice actividades grupales o individuales que mantengan a las Hermanas ocupad</w:t>
      </w:r>
      <w:r w:rsidR="00DC1A8C" w:rsidRPr="005F58A5">
        <w:rPr>
          <w:rFonts w:ascii="Times New Roman" w:hAnsi="Times New Roman" w:cs="Times New Roman"/>
          <w:lang w:val="es-ES"/>
        </w:rPr>
        <w:t>a</w:t>
      </w:r>
      <w:r w:rsidRPr="005F58A5">
        <w:rPr>
          <w:rFonts w:ascii="Times New Roman" w:hAnsi="Times New Roman" w:cs="Times New Roman"/>
          <w:lang w:val="es-ES"/>
        </w:rPr>
        <w:t>s y distraíd</w:t>
      </w:r>
      <w:r w:rsidR="00DC1A8C" w:rsidRPr="005F58A5">
        <w:rPr>
          <w:rFonts w:ascii="Times New Roman" w:hAnsi="Times New Roman" w:cs="Times New Roman"/>
          <w:lang w:val="es-ES"/>
        </w:rPr>
        <w:t>a</w:t>
      </w:r>
      <w:r w:rsidRPr="005F58A5">
        <w:rPr>
          <w:rFonts w:ascii="Times New Roman" w:hAnsi="Times New Roman" w:cs="Times New Roman"/>
          <w:lang w:val="es-ES"/>
        </w:rPr>
        <w:t>s de la idea de salir.</w:t>
      </w:r>
    </w:p>
    <w:p w14:paraId="2868590D" w14:textId="77777777" w:rsidR="00F56F5B" w:rsidRPr="005F58A5" w:rsidRDefault="00F56F5B">
      <w:pPr>
        <w:pStyle w:val="Body"/>
        <w:rPr>
          <w:rFonts w:ascii="Times New Roman" w:eastAsia="Tahoma" w:hAnsi="Times New Roman" w:cs="Times New Roman"/>
          <w:lang w:val="es-ES"/>
        </w:rPr>
      </w:pPr>
    </w:p>
    <w:p w14:paraId="462D113A"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Cerraduras complicadas: Instale cerraduras de puerta con múltiples mecanismos de cierre, como teclados numéricos o sistemas de seguridad como pulseras </w:t>
      </w:r>
      <w:proofErr w:type="spellStart"/>
      <w:r w:rsidRPr="005F58A5">
        <w:rPr>
          <w:rFonts w:ascii="Times New Roman" w:hAnsi="Times New Roman" w:cs="Times New Roman"/>
          <w:lang w:val="es-ES"/>
        </w:rPr>
        <w:t>WanderGuard</w:t>
      </w:r>
      <w:proofErr w:type="spellEnd"/>
      <w:r w:rsidRPr="005F58A5">
        <w:rPr>
          <w:rFonts w:ascii="Times New Roman" w:hAnsi="Times New Roman" w:cs="Times New Roman"/>
          <w:lang w:val="es-ES"/>
        </w:rPr>
        <w:t>.</w:t>
      </w:r>
    </w:p>
    <w:p w14:paraId="49FABF2D" w14:textId="77777777" w:rsidR="00F56F5B" w:rsidRPr="005F58A5" w:rsidRDefault="00F56F5B">
      <w:pPr>
        <w:pStyle w:val="Body"/>
        <w:rPr>
          <w:rFonts w:ascii="Times New Roman" w:eastAsia="Tahoma" w:hAnsi="Times New Roman" w:cs="Times New Roman"/>
          <w:lang w:val="es-ES"/>
        </w:rPr>
      </w:pPr>
    </w:p>
    <w:p w14:paraId="33850AC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Señalización y barreras visuales: Coloque señales de "Pare" o barreras de tela con velcro sobre las puertas de áreas restringidas para desincentivar el acceso.</w:t>
      </w:r>
    </w:p>
    <w:p w14:paraId="11FB1736" w14:textId="77777777" w:rsidR="00F56F5B" w:rsidRPr="005F58A5" w:rsidRDefault="00F56F5B">
      <w:pPr>
        <w:pStyle w:val="Body"/>
        <w:rPr>
          <w:rFonts w:ascii="Times New Roman" w:eastAsia="Tahoma" w:hAnsi="Times New Roman" w:cs="Times New Roman"/>
          <w:lang w:val="es-ES"/>
        </w:rPr>
      </w:pPr>
    </w:p>
    <w:p w14:paraId="68B63ED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Disuasión visual: Aproveche los cambios en la visión que causa la demencia, pintando las puertas del mismo color que las paredes para que se "camuflen". También puede usar papel tapiz para cubrir las puertas y hacer que parezcan estanterías o parte del mobiliario.</w:t>
      </w:r>
    </w:p>
    <w:p w14:paraId="3294CDB7" w14:textId="77777777" w:rsidR="00F56F5B" w:rsidRPr="005F58A5" w:rsidRDefault="00F56F5B">
      <w:pPr>
        <w:pStyle w:val="Body"/>
        <w:rPr>
          <w:rFonts w:ascii="Times New Roman" w:eastAsia="Tahoma" w:hAnsi="Times New Roman" w:cs="Times New Roman"/>
          <w:lang w:val="es-ES"/>
        </w:rPr>
      </w:pPr>
    </w:p>
    <w:p w14:paraId="11A4ADA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Ocultar las manijas de las puertas: Pinte las manijas del mismo color que las puertas o cúbralas con tela para que pasen desapercibidas.</w:t>
      </w:r>
    </w:p>
    <w:p w14:paraId="75A61CFB" w14:textId="77777777" w:rsidR="00F56F5B" w:rsidRPr="005F58A5" w:rsidRDefault="00F56F5B">
      <w:pPr>
        <w:pStyle w:val="Body"/>
        <w:rPr>
          <w:rFonts w:ascii="Times New Roman" w:eastAsia="Tahoma" w:hAnsi="Times New Roman" w:cs="Times New Roman"/>
          <w:lang w:val="es-ES"/>
        </w:rPr>
      </w:pPr>
    </w:p>
    <w:p w14:paraId="00B2B01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Tapetes oscuros en las puertas: Coloque tapetes negros delgados frente a las puertas; para las Hermanas con demencia, estos tapetes pueden parecer agujeros, lo que puede disuadirl</w:t>
      </w:r>
      <w:r w:rsidR="00DC1A8C" w:rsidRPr="005F58A5">
        <w:rPr>
          <w:rFonts w:ascii="Times New Roman" w:hAnsi="Times New Roman" w:cs="Times New Roman"/>
          <w:lang w:val="es-ES"/>
        </w:rPr>
        <w:t>a</w:t>
      </w:r>
      <w:r w:rsidRPr="005F58A5">
        <w:rPr>
          <w:rFonts w:ascii="Times New Roman" w:hAnsi="Times New Roman" w:cs="Times New Roman"/>
          <w:lang w:val="es-ES"/>
        </w:rPr>
        <w:t>s de cruzar.</w:t>
      </w:r>
    </w:p>
    <w:p w14:paraId="6219186C" w14:textId="77777777" w:rsidR="00F56F5B" w:rsidRPr="005F58A5" w:rsidRDefault="00F56F5B">
      <w:pPr>
        <w:pStyle w:val="Body"/>
        <w:rPr>
          <w:rFonts w:ascii="Times New Roman" w:eastAsia="Tahoma" w:hAnsi="Times New Roman" w:cs="Times New Roman"/>
          <w:lang w:val="es-ES"/>
        </w:rPr>
      </w:pPr>
    </w:p>
    <w:p w14:paraId="77CAD36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Reducir estímulos que sugieran salida: Mantenga ocultas las prendas de ropa o los objetos que puedan recordarles la idea de salir al aire libre.</w:t>
      </w:r>
    </w:p>
    <w:p w14:paraId="3B1E135B" w14:textId="77777777" w:rsidR="00F56F5B" w:rsidRPr="005F58A5" w:rsidRDefault="00F56F5B">
      <w:pPr>
        <w:pStyle w:val="Body"/>
        <w:rPr>
          <w:rFonts w:ascii="Times New Roman" w:eastAsia="Tahoma" w:hAnsi="Times New Roman" w:cs="Times New Roman"/>
          <w:lang w:val="es-ES"/>
        </w:rPr>
      </w:pPr>
    </w:p>
    <w:p w14:paraId="0BD94F3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Alarmas de seguridad: Instale alarmas que se activen al tocar o abrir las puertas, para alertar inmediatamente al personal.</w:t>
      </w:r>
    </w:p>
    <w:p w14:paraId="2AC0E3EC" w14:textId="77777777" w:rsidR="00F56F5B" w:rsidRPr="005F58A5" w:rsidRDefault="00F56F5B">
      <w:pPr>
        <w:pStyle w:val="Body"/>
        <w:rPr>
          <w:rFonts w:ascii="Times New Roman" w:eastAsia="Tahoma" w:hAnsi="Times New Roman" w:cs="Times New Roman"/>
          <w:lang w:val="es-ES"/>
        </w:rPr>
      </w:pPr>
    </w:p>
    <w:p w14:paraId="44F4A0A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 xml:space="preserve">Identificación visual de </w:t>
      </w:r>
      <w:r w:rsidR="00C665FE" w:rsidRPr="005F58A5">
        <w:rPr>
          <w:rFonts w:ascii="Times New Roman" w:hAnsi="Times New Roman" w:cs="Times New Roman"/>
          <w:lang w:val="es-ES"/>
        </w:rPr>
        <w:t>la Hermana</w:t>
      </w:r>
      <w:r w:rsidRPr="005F58A5">
        <w:rPr>
          <w:rFonts w:ascii="Times New Roman" w:hAnsi="Times New Roman" w:cs="Times New Roman"/>
          <w:lang w:val="es-ES"/>
        </w:rPr>
        <w:t>s en riesgo: Proporcione chalecos o sombreros de colores distintivos para identificar a las Hermanas con mayor riesgo de fuga. Asegúrese de que el personal de recepción esté informado de los nombres de est</w:t>
      </w:r>
      <w:r w:rsidR="00C665FE" w:rsidRPr="005F58A5">
        <w:rPr>
          <w:rFonts w:ascii="Times New Roman" w:hAnsi="Times New Roman" w:cs="Times New Roman"/>
          <w:lang w:val="es-ES"/>
        </w:rPr>
        <w:t>as</w:t>
      </w:r>
      <w:r w:rsidRPr="005F58A5">
        <w:rPr>
          <w:rFonts w:ascii="Times New Roman" w:hAnsi="Times New Roman" w:cs="Times New Roman"/>
          <w:lang w:val="es-ES"/>
        </w:rPr>
        <w:t xml:space="preserve"> </w:t>
      </w:r>
      <w:r w:rsidR="00C665FE" w:rsidRPr="005F58A5">
        <w:rPr>
          <w:rFonts w:ascii="Times New Roman" w:hAnsi="Times New Roman" w:cs="Times New Roman"/>
          <w:lang w:val="es-ES"/>
        </w:rPr>
        <w:t>Hermana</w:t>
      </w:r>
      <w:r w:rsidRPr="005F58A5">
        <w:rPr>
          <w:rFonts w:ascii="Times New Roman" w:hAnsi="Times New Roman" w:cs="Times New Roman"/>
          <w:lang w:val="es-ES"/>
        </w:rPr>
        <w:t>s.</w:t>
      </w:r>
    </w:p>
    <w:p w14:paraId="77C36720" w14:textId="77777777" w:rsidR="00F56F5B" w:rsidRPr="005F58A5" w:rsidRDefault="00F56F5B">
      <w:pPr>
        <w:pStyle w:val="Body"/>
        <w:rPr>
          <w:rFonts w:ascii="Times New Roman" w:eastAsia="Tahoma" w:hAnsi="Times New Roman" w:cs="Times New Roman"/>
          <w:lang w:val="es-ES"/>
        </w:rPr>
      </w:pPr>
    </w:p>
    <w:p w14:paraId="1E5835A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Pulseras de seguridad: Utilice pulseras de control que activan el cierre automático de puertas cuando una Hermana en riesgo se acerca a ellas.</w:t>
      </w:r>
    </w:p>
    <w:p w14:paraId="390E36D5" w14:textId="77777777" w:rsidR="00F56F5B" w:rsidRPr="005F58A5" w:rsidRDefault="00F56F5B">
      <w:pPr>
        <w:pStyle w:val="Body"/>
        <w:rPr>
          <w:rFonts w:ascii="Times New Roman" w:hAnsi="Times New Roman" w:cs="Times New Roman"/>
          <w:lang w:val="es-ES"/>
        </w:rPr>
      </w:pPr>
    </w:p>
    <w:p w14:paraId="715A5EF2" w14:textId="77777777" w:rsidR="00F56F5B" w:rsidRPr="005F58A5" w:rsidRDefault="0064056F" w:rsidP="00C665FE">
      <w:pPr>
        <w:pStyle w:val="Ttulo2"/>
        <w:rPr>
          <w:rFonts w:ascii="Times New Roman" w:hAnsi="Times New Roman" w:cs="Times New Roman"/>
          <w:sz w:val="24"/>
          <w:szCs w:val="24"/>
          <w:u w:color="000000"/>
          <w:lang w:val="es-ES"/>
        </w:rPr>
      </w:pPr>
      <w:r w:rsidRPr="005F58A5">
        <w:rPr>
          <w:rFonts w:ascii="Times New Roman" w:hAnsi="Times New Roman" w:cs="Times New Roman"/>
          <w:sz w:val="24"/>
          <w:szCs w:val="24"/>
          <w:u w:color="000000"/>
          <w:lang w:val="es-ES"/>
        </w:rPr>
        <w:lastRenderedPageBreak/>
        <w:t>15. ENFERMEDAD EXCESIVA</w:t>
      </w:r>
    </w:p>
    <w:p w14:paraId="32F95463" w14:textId="77777777" w:rsidR="00EF590D" w:rsidRPr="005F58A5" w:rsidRDefault="00EF590D" w:rsidP="00EF590D">
      <w:pPr>
        <w:pStyle w:val="Body"/>
        <w:rPr>
          <w:rFonts w:ascii="Times New Roman" w:hAnsi="Times New Roman" w:cs="Times New Roman"/>
          <w:lang w:val="es-ES"/>
        </w:rPr>
      </w:pPr>
    </w:p>
    <w:p w14:paraId="2227382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En los seres humanos, el </w:t>
      </w:r>
      <w:r w:rsidR="00C665FE" w:rsidRPr="005F58A5">
        <w:rPr>
          <w:rFonts w:ascii="Times New Roman" w:hAnsi="Times New Roman" w:cs="Times New Roman"/>
          <w:u w:color="000000"/>
          <w:lang w:val="es-ES"/>
        </w:rPr>
        <w:t xml:space="preserve">estrés </w:t>
      </w:r>
      <w:r w:rsidRPr="005F58A5">
        <w:rPr>
          <w:rFonts w:ascii="Times New Roman" w:hAnsi="Times New Roman" w:cs="Times New Roman"/>
          <w:u w:color="000000"/>
          <w:lang w:val="es-ES"/>
        </w:rPr>
        <w:t xml:space="preserve">tiende a perpetuarse, generando aún más </w:t>
      </w:r>
      <w:r w:rsidR="00C665FE" w:rsidRPr="005F58A5">
        <w:rPr>
          <w:rFonts w:ascii="Times New Roman" w:hAnsi="Times New Roman" w:cs="Times New Roman"/>
          <w:u w:color="000000"/>
          <w:lang w:val="es-ES"/>
        </w:rPr>
        <w:t>estrés</w:t>
      </w:r>
      <w:r w:rsidRPr="005F58A5">
        <w:rPr>
          <w:rFonts w:ascii="Times New Roman" w:hAnsi="Times New Roman" w:cs="Times New Roman"/>
          <w:u w:color="000000"/>
          <w:lang w:val="es-ES"/>
        </w:rPr>
        <w:t xml:space="preserve">. El </w:t>
      </w:r>
      <w:r w:rsidR="00C665FE" w:rsidRPr="005F58A5">
        <w:rPr>
          <w:rFonts w:ascii="Times New Roman" w:hAnsi="Times New Roman" w:cs="Times New Roman"/>
          <w:u w:color="000000"/>
          <w:lang w:val="es-ES"/>
        </w:rPr>
        <w:t>estrés</w:t>
      </w:r>
      <w:r w:rsidRPr="005F58A5">
        <w:rPr>
          <w:rFonts w:ascii="Times New Roman" w:hAnsi="Times New Roman" w:cs="Times New Roman"/>
          <w:u w:color="000000"/>
          <w:lang w:val="es-ES"/>
        </w:rPr>
        <w:t xml:space="preserve"> </w:t>
      </w:r>
      <w:r w:rsidR="00C665FE" w:rsidRPr="005F58A5">
        <w:rPr>
          <w:rFonts w:ascii="Times New Roman" w:hAnsi="Times New Roman" w:cs="Times New Roman"/>
          <w:u w:color="000000"/>
          <w:lang w:val="es-ES"/>
        </w:rPr>
        <w:t>cr</w:t>
      </w:r>
      <w:r w:rsidRPr="005F58A5">
        <w:rPr>
          <w:rFonts w:ascii="Times New Roman" w:hAnsi="Times New Roman" w:cs="Times New Roman"/>
          <w:u w:color="000000"/>
          <w:lang w:val="es-ES"/>
        </w:rPr>
        <w:t>ónico impacta negativamente el sistema inmunológico. Las investigaciones indican que las reacciones al estr</w:t>
      </w:r>
      <w:r w:rsidR="00C665FE" w:rsidRPr="005F58A5">
        <w:rPr>
          <w:rFonts w:ascii="Times New Roman" w:hAnsi="Times New Roman" w:cs="Times New Roman"/>
          <w:u w:color="000000"/>
          <w:lang w:val="es-ES"/>
        </w:rPr>
        <w:t>és</w:t>
      </w:r>
      <w:r w:rsidRPr="005F58A5">
        <w:rPr>
          <w:rFonts w:ascii="Times New Roman" w:hAnsi="Times New Roman" w:cs="Times New Roman"/>
          <w:u w:color="000000"/>
          <w:lang w:val="es-ES"/>
        </w:rPr>
        <w:t xml:space="preserve"> crónico se intensifican cuando:</w:t>
      </w:r>
    </w:p>
    <w:p w14:paraId="55A1F002"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0814D46"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No hay una salida para la </w:t>
      </w:r>
      <w:r w:rsidR="00C665FE" w:rsidRPr="005F58A5">
        <w:rPr>
          <w:rFonts w:ascii="Times New Roman" w:hAnsi="Times New Roman" w:cs="Times New Roman"/>
          <w:u w:color="000000"/>
          <w:lang w:val="es-ES"/>
        </w:rPr>
        <w:t>frustración</w:t>
      </w:r>
      <w:r w:rsidRPr="005F58A5">
        <w:rPr>
          <w:rFonts w:ascii="Times New Roman" w:hAnsi="Times New Roman" w:cs="Times New Roman"/>
          <w:u w:color="000000"/>
          <w:lang w:val="es-ES"/>
        </w:rPr>
        <w:t>, como gritar, escapar o pelear.</w:t>
      </w:r>
    </w:p>
    <w:p w14:paraId="3B7E5A62"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No hay sensación de control, es decir, cuando la amenaza percibida supera la capacidad de la persona para manejarla.</w:t>
      </w:r>
    </w:p>
    <w:p w14:paraId="795E474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No existe apoyo social, lo que provoca que la persona se sienta sola o aislada.</w:t>
      </w:r>
    </w:p>
    <w:p w14:paraId="30E15B4A"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No hay esperanza de mejora, lo que lleva a la creencia de que las cosas no cambiarán para </w:t>
      </w:r>
      <w:r w:rsidR="00B16D0C" w:rsidRPr="005F58A5">
        <w:rPr>
          <w:rFonts w:ascii="Times New Roman" w:hAnsi="Times New Roman" w:cs="Times New Roman"/>
          <w:u w:color="000000"/>
          <w:lang w:val="es-ES"/>
        </w:rPr>
        <w:t>bien.</w:t>
      </w:r>
    </w:p>
    <w:p w14:paraId="50780052"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6B12CD9"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Cuando el estrés se convierte en algo "crónico", se extiende excesivamente y se generaliza, </w:t>
      </w:r>
      <w:r w:rsidR="00B16D0C" w:rsidRPr="005F58A5">
        <w:rPr>
          <w:rFonts w:ascii="Times New Roman" w:hAnsi="Times New Roman" w:cs="Times New Roman"/>
          <w:u w:color="000000"/>
          <w:lang w:val="es-ES"/>
        </w:rPr>
        <w:t>volviéndose un hábito</w:t>
      </w:r>
      <w:r w:rsidRPr="005F58A5">
        <w:rPr>
          <w:rFonts w:ascii="Times New Roman" w:hAnsi="Times New Roman" w:cs="Times New Roman"/>
          <w:u w:color="000000"/>
          <w:lang w:val="es-ES"/>
        </w:rPr>
        <w:t xml:space="preserve"> aprendido.</w:t>
      </w:r>
    </w:p>
    <w:p w14:paraId="76123940"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342B43D6"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El términ</w:t>
      </w:r>
      <w:r w:rsidR="00B16D0C" w:rsidRPr="005F58A5">
        <w:rPr>
          <w:rFonts w:ascii="Times New Roman" w:hAnsi="Times New Roman" w:cs="Times New Roman"/>
          <w:u w:color="000000"/>
          <w:lang w:val="es-ES"/>
        </w:rPr>
        <w:t>o</w:t>
      </w:r>
      <w:r w:rsidRPr="005F58A5">
        <w:rPr>
          <w:rFonts w:ascii="Times New Roman" w:hAnsi="Times New Roman" w:cs="Times New Roman"/>
          <w:u w:color="000000"/>
          <w:lang w:val="es-ES"/>
        </w:rPr>
        <w:t xml:space="preserve"> "generalización excesiva" implica que este comportamiento se interioriza a través de la repetición. Este proceso de aprendizaje aún persiste en </w:t>
      </w:r>
      <w:r w:rsidR="00B16D0C" w:rsidRPr="005F58A5">
        <w:rPr>
          <w:rFonts w:ascii="Times New Roman" w:hAnsi="Times New Roman" w:cs="Times New Roman"/>
          <w:u w:color="000000"/>
          <w:lang w:val="es-ES"/>
        </w:rPr>
        <w:t>Hermanas</w:t>
      </w:r>
      <w:r w:rsidRPr="005F58A5">
        <w:rPr>
          <w:rFonts w:ascii="Times New Roman" w:hAnsi="Times New Roman" w:cs="Times New Roman"/>
          <w:u w:color="000000"/>
          <w:lang w:val="es-ES"/>
        </w:rPr>
        <w:t xml:space="preserve"> con demencia.</w:t>
      </w:r>
    </w:p>
    <w:p w14:paraId="7AD63EAF"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082FA688"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Estos </w:t>
      </w:r>
      <w:r w:rsidR="00B16D0C" w:rsidRPr="005F58A5">
        <w:rPr>
          <w:rFonts w:ascii="Times New Roman" w:hAnsi="Times New Roman" w:cs="Times New Roman"/>
          <w:u w:color="000000"/>
          <w:lang w:val="es-ES"/>
        </w:rPr>
        <w:t>Hermanas</w:t>
      </w:r>
      <w:r w:rsidRPr="005F58A5">
        <w:rPr>
          <w:rFonts w:ascii="Times New Roman" w:hAnsi="Times New Roman" w:cs="Times New Roman"/>
          <w:u w:color="000000"/>
          <w:lang w:val="es-ES"/>
        </w:rPr>
        <w:t xml:space="preserve"> aprenden, mediante la repetición, a estar constantemente en alerta, incluso cuando no existe una amenaza real:</w:t>
      </w:r>
    </w:p>
    <w:p w14:paraId="271452B3"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51B565B5"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Muestran ansiedad adquirida.</w:t>
      </w:r>
    </w:p>
    <w:p w14:paraId="370BB1F0"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Exhiben hipervigilancia y agitación.</w:t>
      </w:r>
    </w:p>
    <w:p w14:paraId="56B60E37"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14C3F81"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La única intervención no farmacológica eficaz para detener el estrés "crónico" es enseñar a</w:t>
      </w:r>
      <w:r w:rsidR="00B16D0C" w:rsidRPr="005F58A5">
        <w:rPr>
          <w:rFonts w:ascii="Times New Roman" w:hAnsi="Times New Roman" w:cs="Times New Roman"/>
          <w:u w:color="000000"/>
          <w:lang w:val="es-ES"/>
        </w:rPr>
        <w:t xml:space="preserve"> la Hermana</w:t>
      </w:r>
      <w:r w:rsidRPr="005F58A5">
        <w:rPr>
          <w:rFonts w:ascii="Times New Roman" w:hAnsi="Times New Roman" w:cs="Times New Roman"/>
          <w:u w:color="000000"/>
          <w:lang w:val="es-ES"/>
        </w:rPr>
        <w:t>, mediante la repetición, que tiene control sobre su entorno y que cuenta con apoyo social. Algunas estrategias incluyen:</w:t>
      </w:r>
    </w:p>
    <w:p w14:paraId="052D0472"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B102EF4"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Animar a la persona a hablar y escucharla, aunque lo que diga no tenga sentido.</w:t>
      </w:r>
    </w:p>
    <w:p w14:paraId="26E6208E"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Asignar tareas simples y elogiar su cumplimiento, como pedirle que sostenga algo.</w:t>
      </w:r>
    </w:p>
    <w:p w14:paraId="657BC039"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Felicitar a la persona cada vez que </w:t>
      </w:r>
      <w:r w:rsidR="00DC1A8C" w:rsidRPr="005F58A5">
        <w:rPr>
          <w:rFonts w:ascii="Times New Roman" w:hAnsi="Times New Roman" w:cs="Times New Roman"/>
          <w:u w:color="000000"/>
          <w:lang w:val="es-ES"/>
        </w:rPr>
        <w:t>la</w:t>
      </w:r>
      <w:r w:rsidRPr="005F58A5">
        <w:rPr>
          <w:rFonts w:ascii="Times New Roman" w:hAnsi="Times New Roman" w:cs="Times New Roman"/>
          <w:u w:color="000000"/>
          <w:lang w:val="es-ES"/>
        </w:rPr>
        <w:t xml:space="preserve"> vea y ofrecerle un toque suave, cuando sea adecuado.</w:t>
      </w:r>
    </w:p>
    <w:p w14:paraId="578A4656" w14:textId="77777777" w:rsidR="00F56F5B" w:rsidRPr="005F58A5" w:rsidRDefault="00EF590D" w:rsidP="00EF590D">
      <w:pPr>
        <w:pStyle w:val="Default"/>
        <w:spacing w:before="0" w:line="240" w:lineRule="auto"/>
        <w:rPr>
          <w:rFonts w:ascii="Times New Roman"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Utilizar su música preferida para evitar el aburrimiento y la ansiedad por lo que pueda suceder.</w:t>
      </w:r>
    </w:p>
    <w:p w14:paraId="6EB94634" w14:textId="77777777" w:rsidR="00F56F5B" w:rsidRPr="005F58A5" w:rsidRDefault="00F56F5B">
      <w:pPr>
        <w:pStyle w:val="Body"/>
        <w:rPr>
          <w:rFonts w:ascii="Times New Roman" w:hAnsi="Times New Roman" w:cs="Times New Roman"/>
          <w:lang w:val="es-ES"/>
        </w:rPr>
      </w:pPr>
    </w:p>
    <w:p w14:paraId="54C7277C" w14:textId="77777777" w:rsidR="00EF590D" w:rsidRPr="005F58A5" w:rsidRDefault="0064056F" w:rsidP="00B16D0C">
      <w:pPr>
        <w:pStyle w:val="Ttulo2"/>
        <w:rPr>
          <w:rFonts w:ascii="Times New Roman" w:hAnsi="Times New Roman" w:cs="Times New Roman"/>
          <w:sz w:val="24"/>
          <w:szCs w:val="24"/>
          <w:u w:color="000000"/>
          <w:lang w:val="es-ES"/>
        </w:rPr>
      </w:pPr>
      <w:r w:rsidRPr="005F58A5">
        <w:rPr>
          <w:rFonts w:ascii="Times New Roman" w:hAnsi="Times New Roman" w:cs="Times New Roman"/>
          <w:sz w:val="24"/>
          <w:szCs w:val="24"/>
          <w:lang w:val="es-ES"/>
        </w:rPr>
        <w:t xml:space="preserve">16. </w:t>
      </w:r>
      <w:r w:rsidRPr="005F58A5">
        <w:rPr>
          <w:rFonts w:ascii="Times New Roman" w:hAnsi="Times New Roman" w:cs="Times New Roman"/>
          <w:sz w:val="24"/>
          <w:szCs w:val="24"/>
          <w:u w:color="000000"/>
          <w:lang w:val="es-ES"/>
        </w:rPr>
        <w:t>CAÍDAS Y PROBLEMAS ASOCIADOS</w:t>
      </w:r>
    </w:p>
    <w:p w14:paraId="77429DC7" w14:textId="77777777" w:rsidR="00F56F5B" w:rsidRPr="005F58A5" w:rsidRDefault="007D2569" w:rsidP="00B16D0C">
      <w:pPr>
        <w:pStyle w:val="Ttulo2"/>
        <w:rPr>
          <w:rFonts w:ascii="Times New Roman" w:hAnsi="Times New Roman" w:cs="Times New Roman"/>
          <w:sz w:val="24"/>
          <w:szCs w:val="24"/>
          <w:u w:color="000000"/>
          <w:lang w:val="es-ES"/>
        </w:rPr>
      </w:pPr>
      <w:r w:rsidRPr="005F58A5">
        <w:rPr>
          <w:rFonts w:ascii="Times New Roman" w:hAnsi="Times New Roman" w:cs="Times New Roman"/>
          <w:sz w:val="24"/>
          <w:szCs w:val="24"/>
          <w:u w:color="000000"/>
          <w:lang w:val="es-ES"/>
        </w:rPr>
        <w:t xml:space="preserve"> </w:t>
      </w:r>
    </w:p>
    <w:p w14:paraId="51ABE469"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El dolor derivado de trastornos articulares puede desencadenar reacciones que aumentan el riesgo de caídas. Para abordar este problema:</w:t>
      </w:r>
    </w:p>
    <w:p w14:paraId="4A667991"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58529F51" w14:textId="77777777" w:rsidR="00F56F5B" w:rsidRPr="005F58A5" w:rsidRDefault="0064056F" w:rsidP="00EF590D">
      <w:pPr>
        <w:pStyle w:val="Default"/>
        <w:spacing w:before="0" w:line="240" w:lineRule="auto"/>
        <w:jc w:val="both"/>
        <w:rPr>
          <w:rFonts w:ascii="Times New Roman" w:eastAsia="Tahoma" w:hAnsi="Times New Roman" w:cs="Times New Roman"/>
          <w:u w:color="000000"/>
          <w:lang w:val="es-ES"/>
        </w:rPr>
      </w:pPr>
      <w:r w:rsidRPr="005F58A5">
        <w:rPr>
          <w:rFonts w:ascii="Times New Roman" w:hAnsi="Times New Roman" w:cs="Times New Roman"/>
          <w:u w:color="000000"/>
          <w:lang w:val="es-ES"/>
        </w:rPr>
        <w:t>- Examina a las Hermanas mayores y a aquell</w:t>
      </w:r>
      <w:r w:rsidR="00B16D0C" w:rsidRPr="005F58A5">
        <w:rPr>
          <w:rFonts w:ascii="Times New Roman" w:hAnsi="Times New Roman" w:cs="Times New Roman"/>
          <w:u w:color="000000"/>
          <w:lang w:val="es-ES"/>
        </w:rPr>
        <w:t>a</w:t>
      </w:r>
      <w:r w:rsidRPr="005F58A5">
        <w:rPr>
          <w:rFonts w:ascii="Times New Roman" w:hAnsi="Times New Roman" w:cs="Times New Roman"/>
          <w:u w:color="000000"/>
          <w:lang w:val="es-ES"/>
        </w:rPr>
        <w:t>s con demencia avanzada en busca de comorbilidades como artritis u osteoporosis. Asegúrate de que estén recibiendo un tratamiento adecuado para el dolor.</w:t>
      </w:r>
    </w:p>
    <w:p w14:paraId="74B6D8FD"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5AF57B3"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Un tiempo de reacción reducido puede convertir situaciones normales en riesgos de caída, tales como:</w:t>
      </w:r>
    </w:p>
    <w:p w14:paraId="52C4362F"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C5F7FD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Alfombras sueltas, alfombras gruesas o alfombras de </w:t>
      </w:r>
      <w:r w:rsidR="00B16D0C" w:rsidRPr="005F58A5">
        <w:rPr>
          <w:rFonts w:ascii="Times New Roman" w:hAnsi="Times New Roman" w:cs="Times New Roman"/>
          <w:u w:color="000000"/>
          <w:lang w:val="es-ES"/>
        </w:rPr>
        <w:t>baño</w:t>
      </w:r>
      <w:r w:rsidRPr="005F58A5">
        <w:rPr>
          <w:rFonts w:ascii="Times New Roman" w:hAnsi="Times New Roman" w:cs="Times New Roman"/>
          <w:u w:color="000000"/>
          <w:lang w:val="es-ES"/>
        </w:rPr>
        <w:t>.</w:t>
      </w:r>
    </w:p>
    <w:p w14:paraId="06B841FC"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Muebles inestables o con ruedas.</w:t>
      </w:r>
    </w:p>
    <w:p w14:paraId="65C82315"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Apoyarse en mesas o lavabos.</w:t>
      </w:r>
    </w:p>
    <w:p w14:paraId="49F6C1DB"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Iluminaci</w:t>
      </w:r>
      <w:r w:rsidR="00B16D0C" w:rsidRPr="005F58A5">
        <w:rPr>
          <w:rFonts w:ascii="Times New Roman" w:hAnsi="Times New Roman" w:cs="Times New Roman"/>
          <w:u w:color="000000"/>
          <w:lang w:val="es-ES"/>
        </w:rPr>
        <w:t>ón</w:t>
      </w:r>
      <w:r w:rsidRPr="005F58A5">
        <w:rPr>
          <w:rFonts w:ascii="Times New Roman" w:hAnsi="Times New Roman" w:cs="Times New Roman"/>
          <w:u w:color="000000"/>
          <w:lang w:val="es-ES"/>
        </w:rPr>
        <w:t xml:space="preserve"> deficiente y falta de pasamanos.</w:t>
      </w:r>
    </w:p>
    <w:p w14:paraId="1A77D79C"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Caminos obstruidos hacia el baño o fuera de la habitación.</w:t>
      </w:r>
    </w:p>
    <w:p w14:paraId="0297487A"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00C42AC5" w14:textId="77777777" w:rsidR="00F56F5B" w:rsidRPr="005F58A5" w:rsidRDefault="007D2569">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Acciones para reducir el riesgo de caídas:</w:t>
      </w:r>
      <w:r w:rsidRPr="005F58A5">
        <w:rPr>
          <w:rFonts w:ascii="Times New Roman" w:hAnsi="Times New Roman" w:cs="Times New Roman"/>
          <w:u w:color="000000"/>
          <w:lang w:val="es-ES"/>
        </w:rPr>
        <w:t xml:space="preserve"> </w:t>
      </w:r>
    </w:p>
    <w:p w14:paraId="00A96EC3"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7F0AD2DF"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Mejora la iluminación para resaltar áreas potencialmente peligrosas y aumentar el contraste.</w:t>
      </w:r>
    </w:p>
    <w:p w14:paraId="5D48B040"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Repara sillas de ruedas y sillas rotas, y elimina el exceso de cera en los pisos o las alfombras sueltas.</w:t>
      </w:r>
    </w:p>
    <w:p w14:paraId="489E613D"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Considera añadir dispositivos de protección en áreas de alto riesgo de caídas. Usa una lista de verificación de "disposición de la habitación para la prevención de caídas" para todos las Hermanas nuev</w:t>
      </w:r>
      <w:r w:rsidR="00B16D0C" w:rsidRPr="005F58A5">
        <w:rPr>
          <w:rFonts w:ascii="Times New Roman" w:hAnsi="Times New Roman" w:cs="Times New Roman"/>
          <w:u w:color="000000"/>
          <w:lang w:val="es-ES"/>
        </w:rPr>
        <w:t>a</w:t>
      </w:r>
      <w:r w:rsidRPr="005F58A5">
        <w:rPr>
          <w:rFonts w:ascii="Times New Roman" w:hAnsi="Times New Roman" w:cs="Times New Roman"/>
          <w:u w:color="000000"/>
          <w:lang w:val="es-ES"/>
        </w:rPr>
        <w:t>s o que hayan cambiado de habitación.</w:t>
      </w:r>
    </w:p>
    <w:p w14:paraId="7F0540C4"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Decora el andador d</w:t>
      </w:r>
      <w:r w:rsidR="00B16D0C" w:rsidRPr="005F58A5">
        <w:rPr>
          <w:rFonts w:ascii="Times New Roman" w:hAnsi="Times New Roman" w:cs="Times New Roman"/>
          <w:u w:color="000000"/>
          <w:lang w:val="es-ES"/>
        </w:rPr>
        <w:t xml:space="preserve">e </w:t>
      </w:r>
      <w:r w:rsidR="00D15AC1"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para que pueda identificarlo y sentirse más propietari</w:t>
      </w:r>
      <w:r w:rsidR="00B16D0C" w:rsidRPr="005F58A5">
        <w:rPr>
          <w:rFonts w:ascii="Times New Roman" w:hAnsi="Times New Roman" w:cs="Times New Roman"/>
          <w:u w:color="000000"/>
          <w:lang w:val="es-ES"/>
        </w:rPr>
        <w:t>a</w:t>
      </w:r>
      <w:r w:rsidRPr="005F58A5">
        <w:rPr>
          <w:rFonts w:ascii="Times New Roman" w:hAnsi="Times New Roman" w:cs="Times New Roman"/>
          <w:u w:color="000000"/>
          <w:lang w:val="es-ES"/>
        </w:rPr>
        <w:t xml:space="preserve"> de él. Recompensa al </w:t>
      </w:r>
      <w:r w:rsidR="00C665FE"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por usar el andador. Si no hay mejora, considera proporcionar un carrito geriátrico.</w:t>
      </w:r>
    </w:p>
    <w:p w14:paraId="079296B8"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Considera el uso de protectores de cadera, camas bajas, colchonetas al lado de la cama, alarmas con pestañas (fijadas a </w:t>
      </w:r>
      <w:r w:rsidR="00C665FE"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alarmas para la cama y la silla, alarmas parlantes, alarmas para la bañera, cinturones de seguridad, cojines para sillas inclinadas, sillas con peso para evitar vuelcos y calzado antideslizante.</w:t>
      </w:r>
    </w:p>
    <w:p w14:paraId="1DACB988" w14:textId="77777777" w:rsidR="00F56F5B" w:rsidRPr="005F58A5" w:rsidRDefault="00F56F5B">
      <w:pPr>
        <w:pStyle w:val="Body"/>
        <w:rPr>
          <w:rFonts w:ascii="Times New Roman" w:hAnsi="Times New Roman" w:cs="Times New Roman"/>
          <w:lang w:val="es-ES"/>
        </w:rPr>
      </w:pPr>
    </w:p>
    <w:p w14:paraId="06566216" w14:textId="77777777" w:rsidR="00F56F5B" w:rsidRPr="005F58A5" w:rsidRDefault="0064056F">
      <w:pPr>
        <w:pStyle w:val="Ttulo2"/>
        <w:rPr>
          <w:rFonts w:ascii="Times New Roman" w:hAnsi="Times New Roman" w:cs="Times New Roman"/>
          <w:sz w:val="24"/>
          <w:szCs w:val="24"/>
          <w:u w:color="000000"/>
          <w:lang w:val="es-ES"/>
        </w:rPr>
      </w:pPr>
      <w:r w:rsidRPr="005F58A5">
        <w:rPr>
          <w:rFonts w:ascii="Times New Roman" w:hAnsi="Times New Roman" w:cs="Times New Roman"/>
          <w:sz w:val="24"/>
          <w:szCs w:val="24"/>
          <w:u w:color="000000"/>
          <w:lang w:val="es-ES"/>
        </w:rPr>
        <w:t>17. ESCONDITE Y ACAPARAMIENTO</w:t>
      </w:r>
      <w:r w:rsidR="007D2569" w:rsidRPr="005F58A5">
        <w:rPr>
          <w:rFonts w:ascii="Times New Roman" w:hAnsi="Times New Roman" w:cs="Times New Roman"/>
          <w:sz w:val="24"/>
          <w:szCs w:val="24"/>
          <w:u w:color="000000"/>
          <w:lang w:val="es-ES"/>
        </w:rPr>
        <w:t xml:space="preserve"> </w:t>
      </w:r>
    </w:p>
    <w:p w14:paraId="3AFDAB00"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30960401"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Para abordar el comportamiento de esconderse y acumular cosas, considera las siguientes estrategias:</w:t>
      </w:r>
    </w:p>
    <w:p w14:paraId="06246E83"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3EB04A64"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1.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Ofrece Alternativas: Proporciona actividades alternativas para desviar la atención de esconderse y acumular objetos.</w:t>
      </w:r>
    </w:p>
    <w:p w14:paraId="0C22BE04"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BE05135"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2.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Reducción del Aislamiento: Minimiza el aislamiento y la negligencia incluyendo a la persona en tantas actividades como sea posible.</w:t>
      </w:r>
    </w:p>
    <w:p w14:paraId="5798291B"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036DDC43"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3.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Genera Confianza: Establece un alto nivel de confianza realizando promesas y cumpliéndolas.</w:t>
      </w:r>
    </w:p>
    <w:p w14:paraId="28A79596"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0226B84"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4.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Etiquetado: Usa carteles para indicar el contenido de cajones y armarios, ya que el acaparamiento a menudo comienza cuando las Hermanas pierden cosas.</w:t>
      </w:r>
    </w:p>
    <w:p w14:paraId="0383807F"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66E53DEF"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5.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 xml:space="preserve">Minimiza Lugares de Escondite: Coloca carteles de "No esconderse" en lugares donde </w:t>
      </w:r>
      <w:r w:rsidR="00D15AC1"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suele esconder objetos.</w:t>
      </w:r>
    </w:p>
    <w:p w14:paraId="0385E3B4"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27D16C1"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6.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 xml:space="preserve">Limita Objetos de Valor: Reduce la disponibilidad de objetos de valor que </w:t>
      </w:r>
      <w:r w:rsidR="00D15AC1"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pueda acumular.</w:t>
      </w:r>
    </w:p>
    <w:p w14:paraId="53DEC3F4"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4103951"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7.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Reduce el Desorden: Retira objetos no esenciales para minimizar el desorden. La reducción de lo visible puede disminuir la necesidad de acumular.</w:t>
      </w:r>
    </w:p>
    <w:p w14:paraId="1D738B74"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74B9AF5D"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8.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 xml:space="preserve">Acompañamiento y Actividad: Acompaña al </w:t>
      </w:r>
      <w:r w:rsidR="00C665FE"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con </w:t>
      </w:r>
      <w:proofErr w:type="gramStart"/>
      <w:r w:rsidRPr="005F58A5">
        <w:rPr>
          <w:rFonts w:ascii="Times New Roman" w:hAnsi="Times New Roman" w:cs="Times New Roman"/>
          <w:u w:color="000000"/>
          <w:lang w:val="es-ES"/>
        </w:rPr>
        <w:t>un amig</w:t>
      </w:r>
      <w:r w:rsidR="00DC1A8C" w:rsidRPr="005F58A5">
        <w:rPr>
          <w:rFonts w:ascii="Times New Roman" w:hAnsi="Times New Roman" w:cs="Times New Roman"/>
          <w:u w:color="000000"/>
          <w:lang w:val="es-ES"/>
        </w:rPr>
        <w:t>a</w:t>
      </w:r>
      <w:proofErr w:type="gramEnd"/>
      <w:r w:rsidRPr="005F58A5">
        <w:rPr>
          <w:rFonts w:ascii="Times New Roman" w:hAnsi="Times New Roman" w:cs="Times New Roman"/>
          <w:u w:color="000000"/>
          <w:lang w:val="es-ES"/>
        </w:rPr>
        <w:t xml:space="preserve"> o involúcralo en actividades para distraerl</w:t>
      </w:r>
      <w:r w:rsidR="00DC1A8C" w:rsidRPr="005F58A5">
        <w:rPr>
          <w:rFonts w:ascii="Times New Roman" w:hAnsi="Times New Roman" w:cs="Times New Roman"/>
          <w:u w:color="000000"/>
          <w:lang w:val="es-ES"/>
        </w:rPr>
        <w:t>a</w:t>
      </w:r>
      <w:r w:rsidRPr="005F58A5">
        <w:rPr>
          <w:rFonts w:ascii="Times New Roman" w:hAnsi="Times New Roman" w:cs="Times New Roman"/>
          <w:u w:color="000000"/>
          <w:lang w:val="es-ES"/>
        </w:rPr>
        <w:t>.</w:t>
      </w:r>
    </w:p>
    <w:p w14:paraId="128974E7"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3E568DF8"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9.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Trabajo Modificado: Ofrece tareas simples y controlables, como doblar toallas.</w:t>
      </w:r>
    </w:p>
    <w:p w14:paraId="19914AF2"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75F4F64F"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10.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 xml:space="preserve">Redirección: Ofrece cajas con objetos para entretener al </w:t>
      </w:r>
      <w:r w:rsidR="00C665FE"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proporciona muñecos si muestra signos de ansiedad o pregúntale si desea escuchar su música favorita.</w:t>
      </w:r>
    </w:p>
    <w:p w14:paraId="519A3114"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359BA30"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lastRenderedPageBreak/>
        <w:t xml:space="preserve">11.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Si Todo Falla:</w:t>
      </w:r>
    </w:p>
    <w:p w14:paraId="444888D2"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 Proporciona herramientas y una lista de lugares donde pueda esconder los objetos para facilitar su localización.</w:t>
      </w:r>
    </w:p>
    <w:p w14:paraId="2DB5C1C6"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 Dale una cartera o bolsa especial para guardar los objetos que "pierde" frecuentemente.</w:t>
      </w:r>
    </w:p>
    <w:p w14:paraId="30D78878"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 Crea un lugar "especial" en su habitación para almacenar los objetos que tiende a perder.</w:t>
      </w:r>
    </w:p>
    <w:p w14:paraId="579B3EA1"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 Aprende dónde suele esconder</w:t>
      </w:r>
      <w:r w:rsidR="00B16D0C" w:rsidRPr="005F58A5">
        <w:rPr>
          <w:rFonts w:ascii="Times New Roman" w:hAnsi="Times New Roman" w:cs="Times New Roman"/>
          <w:u w:color="000000"/>
          <w:lang w:val="es-ES"/>
        </w:rPr>
        <w:t xml:space="preserve"> cosas</w:t>
      </w:r>
      <w:r w:rsidRPr="005F58A5">
        <w:rPr>
          <w:rFonts w:ascii="Times New Roman" w:hAnsi="Times New Roman" w:cs="Times New Roman"/>
          <w:u w:color="000000"/>
          <w:lang w:val="es-ES"/>
        </w:rPr>
        <w:t xml:space="preserve"> y vuelve a llenar esos lugares periódicamente.</w:t>
      </w:r>
    </w:p>
    <w:p w14:paraId="79BE9AEC"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 Si no puedes redirigir o distraer </w:t>
      </w:r>
      <w:r w:rsidR="00C665FE" w:rsidRPr="005F58A5">
        <w:rPr>
          <w:rFonts w:ascii="Times New Roman" w:hAnsi="Times New Roman" w:cs="Times New Roman"/>
          <w:u w:color="000000"/>
          <w:lang w:val="es-ES"/>
        </w:rPr>
        <w:t>a la Hermana</w:t>
      </w:r>
      <w:r w:rsidRPr="005F58A5">
        <w:rPr>
          <w:rFonts w:ascii="Times New Roman" w:hAnsi="Times New Roman" w:cs="Times New Roman"/>
          <w:u w:color="000000"/>
          <w:lang w:val="es-ES"/>
        </w:rPr>
        <w:t>, considera proporcionar objetos duplicados que pueda acumular o realizar intercambios con objetos "robados".</w:t>
      </w:r>
    </w:p>
    <w:p w14:paraId="204A5A47"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5F762A16"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12.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 xml:space="preserve">Registro de Actividades: Lleva un registro de otras actividades que distraigan </w:t>
      </w:r>
      <w:r w:rsidR="00C665FE" w:rsidRPr="005F58A5">
        <w:rPr>
          <w:rFonts w:ascii="Times New Roman" w:hAnsi="Times New Roman" w:cs="Times New Roman"/>
          <w:u w:color="000000"/>
          <w:lang w:val="es-ES"/>
        </w:rPr>
        <w:t>a la Hermana</w:t>
      </w:r>
      <w:r w:rsidRPr="005F58A5">
        <w:rPr>
          <w:rFonts w:ascii="Times New Roman" w:hAnsi="Times New Roman" w:cs="Times New Roman"/>
          <w:u w:color="000000"/>
          <w:lang w:val="es-ES"/>
        </w:rPr>
        <w:t xml:space="preserve"> o que parezcan detener el comportamiento de acaparamiento.</w:t>
      </w:r>
    </w:p>
    <w:p w14:paraId="53397518" w14:textId="77777777" w:rsidR="00F56F5B" w:rsidRPr="005F58A5" w:rsidRDefault="00F56F5B">
      <w:pPr>
        <w:pStyle w:val="Body"/>
        <w:rPr>
          <w:rFonts w:ascii="Times New Roman" w:eastAsia="Tahoma" w:hAnsi="Times New Roman" w:cs="Times New Roman"/>
          <w:lang w:val="es-ES"/>
        </w:rPr>
      </w:pPr>
    </w:p>
    <w:p w14:paraId="5E4DF129" w14:textId="77777777" w:rsidR="00F56F5B" w:rsidRPr="005F58A5" w:rsidRDefault="0064056F">
      <w:pPr>
        <w:pStyle w:val="Ttulo2"/>
        <w:rPr>
          <w:rFonts w:ascii="Times New Roman" w:hAnsi="Times New Roman" w:cs="Times New Roman"/>
          <w:sz w:val="24"/>
          <w:szCs w:val="24"/>
          <w:u w:color="000000"/>
          <w:lang w:val="es-ES"/>
        </w:rPr>
      </w:pPr>
      <w:r w:rsidRPr="005F58A5">
        <w:rPr>
          <w:rFonts w:ascii="Times New Roman" w:hAnsi="Times New Roman" w:cs="Times New Roman"/>
          <w:sz w:val="24"/>
          <w:szCs w:val="24"/>
          <w:lang w:val="es-ES"/>
        </w:rPr>
        <w:t xml:space="preserve">18. </w:t>
      </w:r>
      <w:r w:rsidRPr="005F58A5">
        <w:rPr>
          <w:rFonts w:ascii="Times New Roman" w:hAnsi="Times New Roman" w:cs="Times New Roman"/>
          <w:sz w:val="24"/>
          <w:szCs w:val="24"/>
          <w:u w:color="000000"/>
          <w:lang w:val="es-ES"/>
        </w:rPr>
        <w:t>INCONTINENCIA</w:t>
      </w:r>
    </w:p>
    <w:p w14:paraId="6F298AC2"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27BD1EA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La incontinencia se refiere a la incapacidad de recordar o comprender las señales corporales para orinar (incontinencia de vejiga) o defecar (incontinencia intestinal), así como la dificultad para asociar esas necesidades con el uso del baño.</w:t>
      </w:r>
    </w:p>
    <w:p w14:paraId="1D4DAEFB"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83EA382" w14:textId="77777777" w:rsidR="00F56F5B" w:rsidRPr="005F58A5" w:rsidRDefault="007D2569">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Si el control de la vejiga es un problema, la enfermera debe revisar los siguientes factores:</w:t>
      </w:r>
      <w:r w:rsidRPr="005F58A5">
        <w:rPr>
          <w:rFonts w:ascii="Times New Roman" w:hAnsi="Times New Roman" w:cs="Times New Roman"/>
          <w:u w:color="000000"/>
          <w:lang w:val="es-ES"/>
        </w:rPr>
        <w:t xml:space="preserve"> </w:t>
      </w:r>
    </w:p>
    <w:p w14:paraId="2613814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D: Delirio, deshidratación, pañales.</w:t>
      </w:r>
    </w:p>
    <w:p w14:paraId="55534C78"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R: Retención, movilidad restringida.</w:t>
      </w:r>
    </w:p>
    <w:p w14:paraId="77A982F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I: Impactación, infección, inflamación.</w:t>
      </w:r>
    </w:p>
    <w:p w14:paraId="3D1222BC"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7D2569" w:rsidRPr="005F58A5">
        <w:rPr>
          <w:rFonts w:ascii="Times New Roman" w:hAnsi="Times New Roman" w:cs="Times New Roman"/>
          <w:u w:color="000000"/>
          <w:lang w:val="es-ES"/>
        </w:rPr>
        <w:t xml:space="preserve"> </w:t>
      </w:r>
      <w:r w:rsidRPr="005F58A5">
        <w:rPr>
          <w:rFonts w:ascii="Times New Roman" w:hAnsi="Times New Roman" w:cs="Times New Roman"/>
          <w:u w:color="000000"/>
          <w:lang w:val="es-ES"/>
        </w:rPr>
        <w:t>P: Fármacos, poliuria, enfermedad de Paget.</w:t>
      </w:r>
    </w:p>
    <w:p w14:paraId="7BCB5A70"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43597A37" w14:textId="77777777" w:rsidR="00F56F5B" w:rsidRPr="005F58A5" w:rsidRDefault="007D2569">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Si el control intestinal es un problema, la enfermera debe revisar:</w:t>
      </w:r>
      <w:r w:rsidRPr="005F58A5">
        <w:rPr>
          <w:rFonts w:ascii="Times New Roman" w:hAnsi="Times New Roman" w:cs="Times New Roman"/>
          <w:u w:color="000000"/>
          <w:lang w:val="es-ES"/>
        </w:rPr>
        <w:t xml:space="preserve"> </w:t>
      </w:r>
    </w:p>
    <w:p w14:paraId="5AB26FD0"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Problemas médicos como obstrucción intestinal, estreñimiento, diarrea, etc.</w:t>
      </w:r>
    </w:p>
    <w:p w14:paraId="0A78649E"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Uso excesivo de laxantes o enemas.</w:t>
      </w:r>
    </w:p>
    <w:p w14:paraId="47B8C402"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Dolor, estreñimiento, hemorroides, miedo a ir al baño.</w:t>
      </w:r>
    </w:p>
    <w:p w14:paraId="16446CED"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5A137EA9" w14:textId="77777777" w:rsidR="00F56F5B" w:rsidRPr="005F58A5" w:rsidRDefault="007D2569">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Una vez solucionados los problemas médicos:</w:t>
      </w:r>
      <w:r w:rsidRPr="005F58A5">
        <w:rPr>
          <w:rFonts w:ascii="Times New Roman" w:hAnsi="Times New Roman" w:cs="Times New Roman"/>
          <w:u w:color="000000"/>
          <w:lang w:val="es-ES"/>
        </w:rPr>
        <w:t xml:space="preserve"> </w:t>
      </w:r>
    </w:p>
    <w:p w14:paraId="38EF0CEF"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Si ocurren accidentes, tranquilice </w:t>
      </w:r>
      <w:r w:rsidR="00C665FE" w:rsidRPr="005F58A5">
        <w:rPr>
          <w:rFonts w:ascii="Times New Roman" w:hAnsi="Times New Roman" w:cs="Times New Roman"/>
          <w:u w:color="000000"/>
          <w:lang w:val="es-ES"/>
        </w:rPr>
        <w:t>a la Hermana</w:t>
      </w:r>
      <w:r w:rsidRPr="005F58A5">
        <w:rPr>
          <w:rFonts w:ascii="Times New Roman" w:hAnsi="Times New Roman" w:cs="Times New Roman"/>
          <w:u w:color="000000"/>
          <w:lang w:val="es-ES"/>
        </w:rPr>
        <w:t>, ayude a mantener su dignidad y evite la vergüenza.</w:t>
      </w:r>
    </w:p>
    <w:p w14:paraId="45D00A1C"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Observe </w:t>
      </w:r>
      <w:r w:rsidR="00C665FE" w:rsidRPr="005F58A5">
        <w:rPr>
          <w:rFonts w:ascii="Times New Roman" w:hAnsi="Times New Roman" w:cs="Times New Roman"/>
          <w:u w:color="000000"/>
          <w:lang w:val="es-ES"/>
        </w:rPr>
        <w:t>a la Hermana</w:t>
      </w:r>
      <w:r w:rsidRPr="005F58A5">
        <w:rPr>
          <w:rFonts w:ascii="Times New Roman" w:hAnsi="Times New Roman" w:cs="Times New Roman"/>
          <w:u w:color="000000"/>
          <w:lang w:val="es-ES"/>
        </w:rPr>
        <w:t xml:space="preserve"> para detectar señales de incomodidad antes de que ocurran accidentes y registre los comportamientos asociados, como balancearse, inquietud, tocarse los genitales o bajar la cremallera de la ropa.</w:t>
      </w:r>
    </w:p>
    <w:p w14:paraId="5920B37B" w14:textId="77777777" w:rsidR="00F56F5B" w:rsidRPr="005F58A5" w:rsidRDefault="00F56F5B">
      <w:pPr>
        <w:pStyle w:val="Default"/>
        <w:spacing w:before="0" w:line="240" w:lineRule="auto"/>
        <w:rPr>
          <w:rFonts w:ascii="Times New Roman" w:eastAsia="Tahoma" w:hAnsi="Times New Roman" w:cs="Times New Roman"/>
          <w:u w:color="000000"/>
          <w:lang w:val="es-ES"/>
        </w:rPr>
      </w:pPr>
    </w:p>
    <w:p w14:paraId="56925152" w14:textId="77777777" w:rsidR="00F56F5B" w:rsidRPr="005F58A5" w:rsidRDefault="007D2569">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w:t>
      </w:r>
      <w:r w:rsidR="0064056F" w:rsidRPr="005F58A5">
        <w:rPr>
          <w:rFonts w:ascii="Times New Roman" w:hAnsi="Times New Roman" w:cs="Times New Roman"/>
          <w:u w:color="000000"/>
          <w:lang w:val="es-ES"/>
        </w:rPr>
        <w:t>Si el control de la vejiga es un problema durante la noche:</w:t>
      </w:r>
      <w:r w:rsidRPr="005F58A5">
        <w:rPr>
          <w:rFonts w:ascii="Times New Roman" w:hAnsi="Times New Roman" w:cs="Times New Roman"/>
          <w:u w:color="000000"/>
          <w:lang w:val="es-ES"/>
        </w:rPr>
        <w:t xml:space="preserve"> </w:t>
      </w:r>
    </w:p>
    <w:p w14:paraId="4646963F"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Programe la ingesta de líquidos para garantizar que </w:t>
      </w:r>
      <w:r w:rsidR="00D15AC1" w:rsidRPr="005F58A5">
        <w:rPr>
          <w:rFonts w:ascii="Times New Roman" w:hAnsi="Times New Roman" w:cs="Times New Roman"/>
          <w:u w:color="000000"/>
          <w:lang w:val="es-ES"/>
        </w:rPr>
        <w:t>la Hermana</w:t>
      </w:r>
      <w:r w:rsidRPr="005F58A5">
        <w:rPr>
          <w:rFonts w:ascii="Times New Roman" w:hAnsi="Times New Roman" w:cs="Times New Roman"/>
          <w:u w:color="000000"/>
          <w:lang w:val="es-ES"/>
        </w:rPr>
        <w:t xml:space="preserve"> no esté deshidratad</w:t>
      </w:r>
      <w:r w:rsidR="00B16D0C" w:rsidRPr="005F58A5">
        <w:rPr>
          <w:rFonts w:ascii="Times New Roman" w:hAnsi="Times New Roman" w:cs="Times New Roman"/>
          <w:u w:color="000000"/>
          <w:lang w:val="es-ES"/>
        </w:rPr>
        <w:t>a</w:t>
      </w:r>
      <w:r w:rsidRPr="005F58A5">
        <w:rPr>
          <w:rFonts w:ascii="Times New Roman" w:hAnsi="Times New Roman" w:cs="Times New Roman"/>
          <w:u w:color="000000"/>
          <w:lang w:val="es-ES"/>
        </w:rPr>
        <w:t>.</w:t>
      </w:r>
    </w:p>
    <w:p w14:paraId="1CFED877"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Evite bebidas con efecto diurético como café, té, </w:t>
      </w:r>
      <w:r w:rsidR="00B16D0C" w:rsidRPr="005F58A5">
        <w:rPr>
          <w:rFonts w:ascii="Times New Roman" w:hAnsi="Times New Roman" w:cs="Times New Roman"/>
          <w:u w:color="000000"/>
          <w:lang w:val="es-ES"/>
        </w:rPr>
        <w:t xml:space="preserve">refresco de </w:t>
      </w:r>
      <w:r w:rsidRPr="005F58A5">
        <w:rPr>
          <w:rFonts w:ascii="Times New Roman" w:hAnsi="Times New Roman" w:cs="Times New Roman"/>
          <w:u w:color="000000"/>
          <w:lang w:val="es-ES"/>
        </w:rPr>
        <w:t>cola o cerveza.</w:t>
      </w:r>
    </w:p>
    <w:p w14:paraId="77C2FE15"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Limite la ingesta de líquidos varias horas antes de acostarse.</w:t>
      </w:r>
    </w:p>
    <w:p w14:paraId="0E9A55F5" w14:textId="77777777" w:rsidR="00F56F5B" w:rsidRPr="005F58A5" w:rsidRDefault="0064056F">
      <w:pPr>
        <w:pStyle w:val="Default"/>
        <w:spacing w:before="0" w:line="240" w:lineRule="auto"/>
        <w:rPr>
          <w:rFonts w:ascii="Times New Roman" w:eastAsia="Tahoma" w:hAnsi="Times New Roman" w:cs="Times New Roman"/>
          <w:u w:color="000000"/>
          <w:lang w:val="es-ES"/>
        </w:rPr>
      </w:pPr>
      <w:r w:rsidRPr="005F58A5">
        <w:rPr>
          <w:rFonts w:ascii="Times New Roman" w:hAnsi="Times New Roman" w:cs="Times New Roman"/>
          <w:u w:color="000000"/>
          <w:lang w:val="es-ES"/>
        </w:rPr>
        <w:t xml:space="preserve">- Considere la posibilidad de usar un inodoro junto a la cama para facilitar el acceso. Enseñe </w:t>
      </w:r>
      <w:r w:rsidR="00C665FE" w:rsidRPr="005F58A5">
        <w:rPr>
          <w:rFonts w:ascii="Times New Roman" w:hAnsi="Times New Roman" w:cs="Times New Roman"/>
          <w:u w:color="000000"/>
          <w:lang w:val="es-ES"/>
        </w:rPr>
        <w:t>a la Hermana</w:t>
      </w:r>
      <w:r w:rsidRPr="005F58A5">
        <w:rPr>
          <w:rFonts w:ascii="Times New Roman" w:hAnsi="Times New Roman" w:cs="Times New Roman"/>
          <w:u w:color="000000"/>
          <w:lang w:val="es-ES"/>
        </w:rPr>
        <w:t xml:space="preserve"> a utilizarlo mediante la repetición y mantenga una luz nocturna cerca del inodoro para iluminarlo.</w:t>
      </w:r>
    </w:p>
    <w:p w14:paraId="51E041E3" w14:textId="77777777" w:rsidR="00F56F5B" w:rsidRPr="005F58A5" w:rsidRDefault="00F56F5B">
      <w:pPr>
        <w:pStyle w:val="Body"/>
        <w:rPr>
          <w:rFonts w:ascii="Times New Roman" w:hAnsi="Times New Roman" w:cs="Times New Roman"/>
          <w:lang w:val="es-ES"/>
        </w:rPr>
      </w:pPr>
    </w:p>
    <w:p w14:paraId="234C8FE9" w14:textId="77777777" w:rsidR="00F56F5B" w:rsidRPr="005F58A5" w:rsidRDefault="00F56F5B">
      <w:pPr>
        <w:pStyle w:val="Body"/>
        <w:rPr>
          <w:rFonts w:ascii="Times New Roman" w:hAnsi="Times New Roman" w:cs="Times New Roman"/>
          <w:lang w:val="es-ES"/>
        </w:rPr>
      </w:pPr>
    </w:p>
    <w:p w14:paraId="4B39AD71"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19. Cambios de Humor y Personalidad</w:t>
      </w:r>
    </w:p>
    <w:p w14:paraId="7EBFB30B" w14:textId="77777777" w:rsidR="00F56F5B" w:rsidRPr="005F58A5" w:rsidRDefault="00F56F5B">
      <w:pPr>
        <w:pStyle w:val="Body"/>
        <w:rPr>
          <w:rFonts w:ascii="Times New Roman" w:eastAsia="Tahoma" w:hAnsi="Times New Roman" w:cs="Times New Roman"/>
          <w:lang w:val="es-ES"/>
        </w:rPr>
      </w:pPr>
    </w:p>
    <w:p w14:paraId="1B44BBE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Los cambios de humor y personalidad son comunes en las primeras etapas de la demencia, frecuentemente antes de que se diagnostique la enfermedad. A diferencia de los altibajos </w:t>
      </w:r>
      <w:r w:rsidRPr="005F58A5">
        <w:rPr>
          <w:rFonts w:ascii="Times New Roman" w:hAnsi="Times New Roman" w:cs="Times New Roman"/>
          <w:lang w:val="es-ES"/>
        </w:rPr>
        <w:lastRenderedPageBreak/>
        <w:t>emocionales comunes, estos cambios en la demencia suelen ser abruptos e impredecibles, tales como:</w:t>
      </w:r>
    </w:p>
    <w:p w14:paraId="36E8B5ED" w14:textId="77777777" w:rsidR="00F56F5B" w:rsidRPr="005F58A5" w:rsidRDefault="00F56F5B">
      <w:pPr>
        <w:pStyle w:val="Body"/>
        <w:rPr>
          <w:rFonts w:ascii="Times New Roman" w:eastAsia="Tahoma" w:hAnsi="Times New Roman" w:cs="Times New Roman"/>
          <w:lang w:val="es-ES"/>
        </w:rPr>
      </w:pPr>
    </w:p>
    <w:p w14:paraId="1898235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Cambios anormales en la personalidad: sospecha, miedo, aislamiento y apatía.</w:t>
      </w:r>
    </w:p>
    <w:p w14:paraId="1F91473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Pérdida de inhibiciones: comportamiento más extrovertido, ruidoso o incluso silencioso en comparación con el pasado.</w:t>
      </w:r>
    </w:p>
    <w:p w14:paraId="23666ED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Otros síntomas de personalidad asociados con la demencia incluyen:</w:t>
      </w:r>
    </w:p>
    <w:p w14:paraId="2BB7D241" w14:textId="77777777" w:rsidR="00F56F5B" w:rsidRPr="005F58A5" w:rsidRDefault="00F56F5B">
      <w:pPr>
        <w:pStyle w:val="Body"/>
        <w:rPr>
          <w:rFonts w:ascii="Times New Roman" w:eastAsia="Tahoma" w:hAnsi="Times New Roman" w:cs="Times New Roman"/>
          <w:lang w:val="es-ES"/>
        </w:rPr>
      </w:pPr>
    </w:p>
    <w:p w14:paraId="4609C36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Irritabilidad.</w:t>
      </w:r>
    </w:p>
    <w:p w14:paraId="7F9A44A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Falta de control sobre el temperamento.</w:t>
      </w:r>
    </w:p>
    <w:p w14:paraId="5C4956C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Ansiedad.</w:t>
      </w:r>
    </w:p>
    <w:p w14:paraId="0493A18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Depresión.</w:t>
      </w:r>
    </w:p>
    <w:p w14:paraId="2EA9AF6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Dificultad para tomar decisiones.</w:t>
      </w:r>
    </w:p>
    <w:p w14:paraId="3EBC0FEA"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Egocentrismo.</w:t>
      </w:r>
    </w:p>
    <w:p w14:paraId="4FBB4EA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Rigidez de pensamiento.</w:t>
      </w:r>
    </w:p>
    <w:p w14:paraId="5FC499C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Falta de espontaneidad o interés en actividades.</w:t>
      </w:r>
    </w:p>
    <w:p w14:paraId="144B797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Afecto plano (ausencia de expresión emocional visible).</w:t>
      </w:r>
    </w:p>
    <w:p w14:paraId="2E7EFFA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Estado de ánimo o comportamiento inapropiado.</w:t>
      </w:r>
    </w:p>
    <w:p w14:paraId="592373F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Aislamiento social.</w:t>
      </w:r>
    </w:p>
    <w:p w14:paraId="402424E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Incapacidad para interactuar socialmente de manera efectiva.</w:t>
      </w:r>
    </w:p>
    <w:p w14:paraId="45A8231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Dificultad para mantener un empleo.</w:t>
      </w:r>
    </w:p>
    <w:p w14:paraId="5E56B7D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Disminución en la capacidad para cuidar de sí mismo.</w:t>
      </w:r>
    </w:p>
    <w:p w14:paraId="3FD6A8F0" w14:textId="77777777" w:rsidR="00F56F5B" w:rsidRPr="005F58A5" w:rsidRDefault="00F56F5B">
      <w:pPr>
        <w:pStyle w:val="Body"/>
        <w:rPr>
          <w:rFonts w:ascii="Times New Roman" w:eastAsia="Tahoma" w:hAnsi="Times New Roman" w:cs="Times New Roman"/>
          <w:lang w:val="es-ES"/>
        </w:rPr>
      </w:pPr>
    </w:p>
    <w:p w14:paraId="291BDB2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Se cree que estos cambios de humor y personalidad son consecuencia de la pérdida de neuronas que afecta a distintas áreas del cerebro, como:</w:t>
      </w:r>
    </w:p>
    <w:p w14:paraId="2CB22F98" w14:textId="77777777" w:rsidR="00F56F5B" w:rsidRPr="005F58A5" w:rsidRDefault="00F56F5B">
      <w:pPr>
        <w:pStyle w:val="Body"/>
        <w:rPr>
          <w:rFonts w:ascii="Times New Roman" w:eastAsia="Tahoma" w:hAnsi="Times New Roman" w:cs="Times New Roman"/>
          <w:lang w:val="es-ES"/>
        </w:rPr>
      </w:pPr>
    </w:p>
    <w:p w14:paraId="4AD8B34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Corteza prefrontal: reducción de la inhibición, deterioro del juicio, y dificultades para planificar.</w:t>
      </w:r>
    </w:p>
    <w:p w14:paraId="7663B66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Corteza frontal: pérdida de la memoria a corto plazo y problemas para procesar información.</w:t>
      </w:r>
    </w:p>
    <w:p w14:paraId="6A59DCB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Lóbulo temporal medial: deterioro progresivo de la memoria consciente.</w:t>
      </w:r>
    </w:p>
    <w:p w14:paraId="147655F1" w14:textId="77777777" w:rsidR="00F56F5B" w:rsidRPr="005F58A5" w:rsidRDefault="00F56F5B">
      <w:pPr>
        <w:pStyle w:val="Body"/>
        <w:rPr>
          <w:rFonts w:ascii="Times New Roman" w:eastAsia="Tahoma" w:hAnsi="Times New Roman" w:cs="Times New Roman"/>
          <w:lang w:val="es-ES"/>
        </w:rPr>
      </w:pPr>
    </w:p>
    <w:p w14:paraId="1ACBCE21" w14:textId="77777777" w:rsidR="00ED3147" w:rsidRPr="005F58A5" w:rsidRDefault="00ED3147">
      <w:pPr>
        <w:pStyle w:val="Body"/>
        <w:rPr>
          <w:rFonts w:ascii="Times New Roman" w:eastAsia="Tahoma" w:hAnsi="Times New Roman" w:cs="Times New Roman"/>
          <w:lang w:val="es-ES"/>
        </w:rPr>
      </w:pPr>
    </w:p>
    <w:p w14:paraId="17AF77B8" w14:textId="77777777" w:rsidR="00ED3147" w:rsidRPr="005F58A5" w:rsidRDefault="00ED3147">
      <w:pPr>
        <w:pStyle w:val="Body"/>
        <w:rPr>
          <w:rFonts w:ascii="Times New Roman" w:eastAsia="Tahoma" w:hAnsi="Times New Roman" w:cs="Times New Roman"/>
          <w:lang w:val="es-ES"/>
        </w:rPr>
      </w:pPr>
    </w:p>
    <w:p w14:paraId="41909C5E" w14:textId="77777777" w:rsidR="00ED3147" w:rsidRPr="005F58A5" w:rsidRDefault="00ED3147">
      <w:pPr>
        <w:pStyle w:val="Body"/>
        <w:rPr>
          <w:rFonts w:ascii="Times New Roman" w:eastAsia="Tahoma" w:hAnsi="Times New Roman" w:cs="Times New Roman"/>
          <w:lang w:val="es-ES"/>
        </w:rPr>
      </w:pPr>
    </w:p>
    <w:p w14:paraId="63CBA9C6"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20. Desorientación Matutina</w:t>
      </w:r>
      <w:r w:rsidR="007D2569" w:rsidRPr="005F58A5">
        <w:rPr>
          <w:rFonts w:ascii="Times New Roman" w:hAnsi="Times New Roman" w:cs="Times New Roman"/>
          <w:caps/>
          <w:sz w:val="24"/>
          <w:szCs w:val="24"/>
          <w:lang w:val="es-ES"/>
        </w:rPr>
        <w:t xml:space="preserve"> </w:t>
      </w:r>
    </w:p>
    <w:p w14:paraId="173CF2CA" w14:textId="77777777" w:rsidR="00F56F5B" w:rsidRPr="005F58A5" w:rsidRDefault="00F56F5B">
      <w:pPr>
        <w:pStyle w:val="Body"/>
        <w:rPr>
          <w:rFonts w:ascii="Times New Roman" w:eastAsia="Tahoma" w:hAnsi="Times New Roman" w:cs="Times New Roman"/>
          <w:lang w:val="es-ES"/>
        </w:rPr>
      </w:pPr>
    </w:p>
    <w:p w14:paraId="183AEB6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 desorientación matutina se refiere a la angustia o conductas no deseadas que se presentan al despertar bruscamente, especialmente por la mañana. Estos comportamientos pueden incluir:</w:t>
      </w:r>
    </w:p>
    <w:p w14:paraId="276594DA" w14:textId="77777777" w:rsidR="00F56F5B" w:rsidRPr="005F58A5" w:rsidRDefault="00F56F5B">
      <w:pPr>
        <w:pStyle w:val="Body"/>
        <w:rPr>
          <w:rFonts w:ascii="Times New Roman" w:eastAsia="Tahoma" w:hAnsi="Times New Roman" w:cs="Times New Roman"/>
          <w:lang w:val="es-ES"/>
        </w:rPr>
      </w:pPr>
    </w:p>
    <w:p w14:paraId="7F0C3F2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Conductas repetitivas como gritar, cantar, llorar o hacer preguntas constantes.</w:t>
      </w:r>
    </w:p>
    <w:p w14:paraId="13DF410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Señales de agitación como nerviosismo, miedo o llanto.</w:t>
      </w:r>
    </w:p>
    <w:p w14:paraId="76CDF08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Resistencia o rechazo inmediato al cuidado personal.</w:t>
      </w:r>
    </w:p>
    <w:p w14:paraId="559115C0" w14:textId="77777777" w:rsidR="00F56F5B" w:rsidRPr="005F58A5" w:rsidRDefault="00F56F5B">
      <w:pPr>
        <w:pStyle w:val="Body"/>
        <w:rPr>
          <w:rFonts w:ascii="Times New Roman" w:eastAsia="Tahoma" w:hAnsi="Times New Roman" w:cs="Times New Roman"/>
          <w:lang w:val="es-ES"/>
        </w:rPr>
      </w:pPr>
    </w:p>
    <w:p w14:paraId="39FC554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este comportamiento es reciente, se recomienda consultar con un médico, ya que podría indicar la presencia de una infección, un virus, un cambio en el estado de salud, dolor no identificado u otra comorbilidad.</w:t>
      </w:r>
    </w:p>
    <w:p w14:paraId="20600ED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Cuando la desorientación matutina no es nueva, podría estar relacionada con la "inercia del sueño", el período de transición que tarda el cerebro en despertarse por completo. </w:t>
      </w:r>
    </w:p>
    <w:p w14:paraId="2025E842"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Durante esta fase, la persona puede parecer desorientada o confundida, y tener dificultad para identificar quién es o dónde se encuentra. </w:t>
      </w:r>
    </w:p>
    <w:p w14:paraId="694BEE8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lastRenderedPageBreak/>
        <w:t>Este fenómeno tiende a empeorar con el avance de la demencia, y al despertar, la persona podría no reconocer su entorno:</w:t>
      </w:r>
    </w:p>
    <w:p w14:paraId="2109FCD2" w14:textId="77777777" w:rsidR="00F56F5B" w:rsidRPr="005F58A5" w:rsidRDefault="00F56F5B">
      <w:pPr>
        <w:pStyle w:val="Body"/>
        <w:rPr>
          <w:rFonts w:ascii="Times New Roman" w:eastAsia="Tahoma" w:hAnsi="Times New Roman" w:cs="Times New Roman"/>
          <w:lang w:val="es-ES"/>
        </w:rPr>
      </w:pPr>
    </w:p>
    <w:p w14:paraId="1734C6FA"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Una Hermana podría sentirse asustad</w:t>
      </w:r>
      <w:r w:rsidR="00883FAE" w:rsidRPr="005F58A5">
        <w:rPr>
          <w:rFonts w:ascii="Times New Roman" w:hAnsi="Times New Roman" w:cs="Times New Roman"/>
          <w:lang w:val="es-ES"/>
        </w:rPr>
        <w:t>a</w:t>
      </w:r>
      <w:r w:rsidRPr="005F58A5">
        <w:rPr>
          <w:rFonts w:ascii="Times New Roman" w:hAnsi="Times New Roman" w:cs="Times New Roman"/>
          <w:lang w:val="es-ES"/>
        </w:rPr>
        <w:t xml:space="preserve"> o agitad</w:t>
      </w:r>
      <w:r w:rsidR="00883FAE" w:rsidRPr="005F58A5">
        <w:rPr>
          <w:rFonts w:ascii="Times New Roman" w:hAnsi="Times New Roman" w:cs="Times New Roman"/>
          <w:lang w:val="es-ES"/>
        </w:rPr>
        <w:t>a</w:t>
      </w:r>
      <w:r w:rsidRPr="005F58A5">
        <w:rPr>
          <w:rFonts w:ascii="Times New Roman" w:hAnsi="Times New Roman" w:cs="Times New Roman"/>
          <w:lang w:val="es-ES"/>
        </w:rPr>
        <w:t xml:space="preserve"> si se despierta y encuentra a una persona extraña durmiendo en la cama de al lado o si descubre a alguien desconocido de pie sobre ellos. Además, la necesidad de usar el baño, pero no saber a dónde ir, puede aumentar su confusión y estrés. Esto es aún más difícil si sienten que alguien que no reconocen está tratando de obligarlos a salir de la cama o a quitarse la ropa.</w:t>
      </w:r>
    </w:p>
    <w:p w14:paraId="5EC2319F" w14:textId="77777777" w:rsidR="00F56F5B" w:rsidRPr="005F58A5" w:rsidRDefault="00F56F5B">
      <w:pPr>
        <w:pStyle w:val="Body"/>
        <w:rPr>
          <w:rFonts w:ascii="Times New Roman" w:eastAsia="Tahoma" w:hAnsi="Times New Roman" w:cs="Times New Roman"/>
          <w:lang w:val="es-ES"/>
        </w:rPr>
      </w:pPr>
    </w:p>
    <w:p w14:paraId="5AF68191" w14:textId="77777777" w:rsidR="00883FAE" w:rsidRPr="005F58A5" w:rsidRDefault="007D2569">
      <w:pPr>
        <w:pStyle w:val="Body"/>
        <w:rPr>
          <w:rFonts w:ascii="Times New Roman" w:hAnsi="Times New Roman" w:cs="Times New Roman"/>
          <w:lang w:val="es-ES"/>
        </w:rPr>
      </w:pPr>
      <w:r w:rsidRPr="005F58A5">
        <w:rPr>
          <w:rFonts w:ascii="Times New Roman" w:hAnsi="Times New Roman" w:cs="Times New Roman"/>
          <w:lang w:val="es-ES"/>
        </w:rPr>
        <w:t xml:space="preserve"> </w:t>
      </w:r>
      <w:r w:rsidR="0064056F" w:rsidRPr="005F58A5">
        <w:rPr>
          <w:rFonts w:ascii="Times New Roman" w:hAnsi="Times New Roman" w:cs="Times New Roman"/>
          <w:lang w:val="es-ES"/>
        </w:rPr>
        <w:t>Cómo actuar ante esta situación:</w:t>
      </w:r>
      <w:r w:rsidRPr="005F58A5">
        <w:rPr>
          <w:rFonts w:ascii="Times New Roman" w:hAnsi="Times New Roman" w:cs="Times New Roman"/>
          <w:lang w:val="es-ES"/>
        </w:rPr>
        <w:t xml:space="preserve"> </w:t>
      </w:r>
    </w:p>
    <w:p w14:paraId="3DD58B9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1.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Valida sus emociones:</w:t>
      </w:r>
    </w:p>
    <w:p w14:paraId="4458F99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Comprende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puede sentirse vulnerable o asustad</w:t>
      </w:r>
      <w:r w:rsidR="00883FAE" w:rsidRPr="005F58A5">
        <w:rPr>
          <w:rFonts w:ascii="Times New Roman" w:hAnsi="Times New Roman" w:cs="Times New Roman"/>
          <w:lang w:val="es-ES"/>
        </w:rPr>
        <w:t>a</w:t>
      </w:r>
      <w:r w:rsidRPr="005F58A5">
        <w:rPr>
          <w:rFonts w:ascii="Times New Roman" w:hAnsi="Times New Roman" w:cs="Times New Roman"/>
          <w:lang w:val="es-ES"/>
        </w:rPr>
        <w:t>. Evita apresurarte a moverl</w:t>
      </w:r>
      <w:r w:rsidR="00883FAE" w:rsidRPr="005F58A5">
        <w:rPr>
          <w:rFonts w:ascii="Times New Roman" w:hAnsi="Times New Roman" w:cs="Times New Roman"/>
          <w:lang w:val="es-ES"/>
        </w:rPr>
        <w:t>a</w:t>
      </w:r>
      <w:r w:rsidRPr="005F58A5">
        <w:rPr>
          <w:rFonts w:ascii="Times New Roman" w:hAnsi="Times New Roman" w:cs="Times New Roman"/>
          <w:lang w:val="es-ES"/>
        </w:rPr>
        <w:t>s o darles instrucciones sin calmarl</w:t>
      </w:r>
      <w:r w:rsidR="00883FAE" w:rsidRPr="005F58A5">
        <w:rPr>
          <w:rFonts w:ascii="Times New Roman" w:hAnsi="Times New Roman" w:cs="Times New Roman"/>
          <w:lang w:val="es-ES"/>
        </w:rPr>
        <w:t>a</w:t>
      </w:r>
      <w:r w:rsidRPr="005F58A5">
        <w:rPr>
          <w:rFonts w:ascii="Times New Roman" w:hAnsi="Times New Roman" w:cs="Times New Roman"/>
          <w:lang w:val="es-ES"/>
        </w:rPr>
        <w:t>s primero.</w:t>
      </w:r>
    </w:p>
    <w:p w14:paraId="246D137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Usa un tono de voz suave y tranquilizador, asegurándoles que están seguros y en un lugar familiar.</w:t>
      </w:r>
    </w:p>
    <w:p w14:paraId="079099BF" w14:textId="77777777" w:rsidR="00F56F5B" w:rsidRPr="005F58A5" w:rsidRDefault="00F56F5B">
      <w:pPr>
        <w:pStyle w:val="Body"/>
        <w:rPr>
          <w:rFonts w:ascii="Times New Roman" w:eastAsia="Tahoma" w:hAnsi="Times New Roman" w:cs="Times New Roman"/>
          <w:lang w:val="es-ES"/>
        </w:rPr>
      </w:pPr>
    </w:p>
    <w:p w14:paraId="5166DBE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2.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Proporciona orientación:</w:t>
      </w:r>
    </w:p>
    <w:p w14:paraId="720DEFA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Si necesitan usar el baño, explícales con calma y claridad dónde está el baño y acompáñalos, guiándolos de manera tranquila.</w:t>
      </w:r>
    </w:p>
    <w:p w14:paraId="1BAF93E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está desorientado por la presencia de otr</w:t>
      </w:r>
      <w:r w:rsidR="00883FAE" w:rsidRPr="005F58A5">
        <w:rPr>
          <w:rFonts w:ascii="Times New Roman" w:hAnsi="Times New Roman" w:cs="Times New Roman"/>
          <w:lang w:val="es-ES"/>
        </w:rPr>
        <w:t>a persona</w:t>
      </w:r>
      <w:r w:rsidRPr="005F58A5">
        <w:rPr>
          <w:rFonts w:ascii="Times New Roman" w:hAnsi="Times New Roman" w:cs="Times New Roman"/>
          <w:lang w:val="es-ES"/>
        </w:rPr>
        <w:t>, explícale la situación con frases sencillas. Por ejemplo, "Est</w:t>
      </w:r>
      <w:r w:rsidR="00883FAE" w:rsidRPr="005F58A5">
        <w:rPr>
          <w:rFonts w:ascii="Times New Roman" w:hAnsi="Times New Roman" w:cs="Times New Roman"/>
          <w:lang w:val="es-ES"/>
        </w:rPr>
        <w:t>a</w:t>
      </w:r>
      <w:r w:rsidRPr="005F58A5">
        <w:rPr>
          <w:rFonts w:ascii="Times New Roman" w:hAnsi="Times New Roman" w:cs="Times New Roman"/>
          <w:lang w:val="es-ES"/>
        </w:rPr>
        <w:t xml:space="preserve"> es [nombre], es tu vecin</w:t>
      </w:r>
      <w:r w:rsidR="00883FAE" w:rsidRPr="005F58A5">
        <w:rPr>
          <w:rFonts w:ascii="Times New Roman" w:hAnsi="Times New Roman" w:cs="Times New Roman"/>
          <w:lang w:val="es-ES"/>
        </w:rPr>
        <w:t>a</w:t>
      </w:r>
      <w:r w:rsidRPr="005F58A5">
        <w:rPr>
          <w:rFonts w:ascii="Times New Roman" w:hAnsi="Times New Roman" w:cs="Times New Roman"/>
          <w:lang w:val="es-ES"/>
        </w:rPr>
        <w:t xml:space="preserve"> de cuarto".</w:t>
      </w:r>
    </w:p>
    <w:p w14:paraId="39C94A8D" w14:textId="77777777" w:rsidR="00F56F5B" w:rsidRPr="005F58A5" w:rsidRDefault="00F56F5B">
      <w:pPr>
        <w:pStyle w:val="Body"/>
        <w:rPr>
          <w:rFonts w:ascii="Times New Roman" w:eastAsia="Tahoma" w:hAnsi="Times New Roman" w:cs="Times New Roman"/>
          <w:lang w:val="es-ES"/>
        </w:rPr>
      </w:pPr>
    </w:p>
    <w:p w14:paraId="7A3DC9F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3.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Respeta su espacio:</w:t>
      </w:r>
    </w:p>
    <w:p w14:paraId="2F79817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Si necesitan ayuda para levantarse de la cama o para ir al baño, asegúrate de no parecer que l</w:t>
      </w:r>
      <w:r w:rsidR="00883FAE" w:rsidRPr="005F58A5">
        <w:rPr>
          <w:rFonts w:ascii="Times New Roman" w:hAnsi="Times New Roman" w:cs="Times New Roman"/>
          <w:lang w:val="es-ES"/>
        </w:rPr>
        <w:t>a</w:t>
      </w:r>
      <w:r w:rsidRPr="005F58A5">
        <w:rPr>
          <w:rFonts w:ascii="Times New Roman" w:hAnsi="Times New Roman" w:cs="Times New Roman"/>
          <w:lang w:val="es-ES"/>
        </w:rPr>
        <w:t>s estás obligando. En su lugar, ofrece asistencia de manera amigable y pregunta si están list</w:t>
      </w:r>
      <w:r w:rsidR="00883FAE" w:rsidRPr="005F58A5">
        <w:rPr>
          <w:rFonts w:ascii="Times New Roman" w:hAnsi="Times New Roman" w:cs="Times New Roman"/>
          <w:lang w:val="es-ES"/>
        </w:rPr>
        <w:t>a</w:t>
      </w:r>
      <w:r w:rsidRPr="005F58A5">
        <w:rPr>
          <w:rFonts w:ascii="Times New Roman" w:hAnsi="Times New Roman" w:cs="Times New Roman"/>
          <w:lang w:val="es-ES"/>
        </w:rPr>
        <w:t>s para levantarse.</w:t>
      </w:r>
    </w:p>
    <w:p w14:paraId="6368746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Siempre que sea posible, permite que mantengan el control sobre su vestimenta, explicándoles con calma lo que va a suceder si necesitas ayudarl</w:t>
      </w:r>
      <w:r w:rsidR="00883FAE" w:rsidRPr="005F58A5">
        <w:rPr>
          <w:rFonts w:ascii="Times New Roman" w:hAnsi="Times New Roman" w:cs="Times New Roman"/>
          <w:lang w:val="es-ES"/>
        </w:rPr>
        <w:t>a</w:t>
      </w:r>
      <w:r w:rsidRPr="005F58A5">
        <w:rPr>
          <w:rFonts w:ascii="Times New Roman" w:hAnsi="Times New Roman" w:cs="Times New Roman"/>
          <w:lang w:val="es-ES"/>
        </w:rPr>
        <w:t>s a cambiarse o usar el baño.</w:t>
      </w:r>
    </w:p>
    <w:p w14:paraId="39460914" w14:textId="77777777" w:rsidR="00F56F5B" w:rsidRPr="005F58A5" w:rsidRDefault="00F56F5B">
      <w:pPr>
        <w:pStyle w:val="Body"/>
        <w:rPr>
          <w:rFonts w:ascii="Times New Roman" w:eastAsia="Tahoma" w:hAnsi="Times New Roman" w:cs="Times New Roman"/>
          <w:lang w:val="es-ES"/>
        </w:rPr>
      </w:pPr>
    </w:p>
    <w:p w14:paraId="4ED71B8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4.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Paciencia y comprensión:</w:t>
      </w:r>
    </w:p>
    <w:p w14:paraId="2D4907E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Dales tiempo para comprender lo que está sucediendo. Forzarlos a moverse rápidamente o a realizar una acción sin explicaciones solo aumentará su angustia.</w:t>
      </w:r>
    </w:p>
    <w:p w14:paraId="65C00ECA"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Reitera que estás ahí para ayudarles, y haz lo que puedas para que sientan que tienen el control de la situación.</w:t>
      </w:r>
    </w:p>
    <w:p w14:paraId="1404433D" w14:textId="77777777" w:rsidR="00F56F5B" w:rsidRPr="005F58A5" w:rsidRDefault="00F56F5B">
      <w:pPr>
        <w:pStyle w:val="Body"/>
        <w:rPr>
          <w:rFonts w:ascii="Times New Roman" w:eastAsia="Tahoma" w:hAnsi="Times New Roman" w:cs="Times New Roman"/>
          <w:lang w:val="es-ES"/>
        </w:rPr>
      </w:pPr>
    </w:p>
    <w:p w14:paraId="0294253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5. </w:t>
      </w:r>
      <w:r w:rsidR="007D2569" w:rsidRPr="005F58A5">
        <w:rPr>
          <w:rFonts w:ascii="Times New Roman" w:hAnsi="Times New Roman" w:cs="Times New Roman"/>
          <w:lang w:val="es-ES"/>
        </w:rPr>
        <w:t xml:space="preserve"> </w:t>
      </w:r>
      <w:r w:rsidRPr="005F58A5">
        <w:rPr>
          <w:rFonts w:ascii="Times New Roman" w:hAnsi="Times New Roman" w:cs="Times New Roman"/>
          <w:lang w:val="es-ES"/>
        </w:rPr>
        <w:t>Prevenir futuros episodios:</w:t>
      </w:r>
    </w:p>
    <w:p w14:paraId="0863C52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Considera revisar las configuraciones de la habitación para evitar que se despierten sobresaltad</w:t>
      </w:r>
      <w:r w:rsidR="008265DE" w:rsidRPr="005F58A5">
        <w:rPr>
          <w:rFonts w:ascii="Times New Roman" w:hAnsi="Times New Roman" w:cs="Times New Roman"/>
          <w:lang w:val="es-ES"/>
        </w:rPr>
        <w:t>a</w:t>
      </w:r>
      <w:r w:rsidRPr="005F58A5">
        <w:rPr>
          <w:rFonts w:ascii="Times New Roman" w:hAnsi="Times New Roman" w:cs="Times New Roman"/>
          <w:lang w:val="es-ES"/>
        </w:rPr>
        <w:t>s por la presencia de otr</w:t>
      </w:r>
      <w:r w:rsidR="00883FAE" w:rsidRPr="005F58A5">
        <w:rPr>
          <w:rFonts w:ascii="Times New Roman" w:hAnsi="Times New Roman" w:cs="Times New Roman"/>
          <w:lang w:val="es-ES"/>
        </w:rPr>
        <w:t>as personas</w:t>
      </w:r>
      <w:r w:rsidRPr="005F58A5">
        <w:rPr>
          <w:rFonts w:ascii="Times New Roman" w:hAnsi="Times New Roman" w:cs="Times New Roman"/>
          <w:lang w:val="es-ES"/>
        </w:rPr>
        <w:t>.</w:t>
      </w:r>
    </w:p>
    <w:p w14:paraId="769063A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Asegúrate de que haya suficientes ayudas visuales y señales para que puedan orientarse mejor en el espacio, incluyendo indicaciones claras hacia el baño.</w:t>
      </w:r>
    </w:p>
    <w:p w14:paraId="1C4B1A3B" w14:textId="77777777" w:rsidR="00F56F5B" w:rsidRPr="005F58A5" w:rsidRDefault="00F56F5B">
      <w:pPr>
        <w:pStyle w:val="Body"/>
        <w:rPr>
          <w:rFonts w:ascii="Times New Roman" w:eastAsia="Tahoma" w:hAnsi="Times New Roman" w:cs="Times New Roman"/>
          <w:lang w:val="es-ES"/>
        </w:rPr>
      </w:pPr>
    </w:p>
    <w:p w14:paraId="083A12A4"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21. PARANOIA</w:t>
      </w:r>
    </w:p>
    <w:p w14:paraId="36E9E2D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 paranoia describe la sensación de que l</w:t>
      </w:r>
      <w:r w:rsidR="008265DE" w:rsidRPr="005F58A5">
        <w:rPr>
          <w:rFonts w:ascii="Times New Roman" w:hAnsi="Times New Roman" w:cs="Times New Roman"/>
          <w:lang w:val="es-ES"/>
        </w:rPr>
        <w:t>a</w:t>
      </w:r>
      <w:r w:rsidRPr="005F58A5">
        <w:rPr>
          <w:rFonts w:ascii="Times New Roman" w:hAnsi="Times New Roman" w:cs="Times New Roman"/>
          <w:lang w:val="es-ES"/>
        </w:rPr>
        <w:t xml:space="preserve"> están siguiendo, robando, molestando o </w:t>
      </w:r>
      <w:r w:rsidR="00883FAE" w:rsidRPr="005F58A5">
        <w:rPr>
          <w:rFonts w:ascii="Times New Roman" w:hAnsi="Times New Roman" w:cs="Times New Roman"/>
          <w:lang w:val="es-ES"/>
        </w:rPr>
        <w:t>llevando</w:t>
      </w:r>
      <w:r w:rsidRPr="005F58A5">
        <w:rPr>
          <w:rFonts w:ascii="Times New Roman" w:hAnsi="Times New Roman" w:cs="Times New Roman"/>
          <w:lang w:val="es-ES"/>
        </w:rPr>
        <w:t xml:space="preserve"> </w:t>
      </w:r>
      <w:r w:rsidR="00883FAE" w:rsidRPr="005F58A5">
        <w:rPr>
          <w:rFonts w:ascii="Times New Roman" w:hAnsi="Times New Roman" w:cs="Times New Roman"/>
          <w:lang w:val="es-ES"/>
        </w:rPr>
        <w:t>a otro lugar peligroso</w:t>
      </w:r>
      <w:r w:rsidRPr="005F58A5">
        <w:rPr>
          <w:rFonts w:ascii="Times New Roman" w:hAnsi="Times New Roman" w:cs="Times New Roman"/>
          <w:lang w:val="es-ES"/>
        </w:rPr>
        <w:t>.</w:t>
      </w:r>
    </w:p>
    <w:p w14:paraId="45AF191C" w14:textId="77777777" w:rsidR="00F56F5B" w:rsidRPr="005F58A5" w:rsidRDefault="00F56F5B">
      <w:pPr>
        <w:pStyle w:val="Body"/>
        <w:rPr>
          <w:rFonts w:ascii="Times New Roman" w:eastAsia="Tahoma" w:hAnsi="Times New Roman" w:cs="Times New Roman"/>
          <w:lang w:val="es-ES"/>
        </w:rPr>
      </w:pPr>
    </w:p>
    <w:p w14:paraId="69630EF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Refiera esta conducta a la enfermera si es nueva, porque la paranoia puede indicar que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184180EF" w14:textId="77777777" w:rsidR="00F56F5B" w:rsidRPr="005F58A5" w:rsidRDefault="00F56F5B">
      <w:pPr>
        <w:pStyle w:val="Body"/>
        <w:rPr>
          <w:rFonts w:ascii="Times New Roman" w:eastAsia="Tahoma" w:hAnsi="Times New Roman" w:cs="Times New Roman"/>
          <w:lang w:val="es-ES"/>
        </w:rPr>
      </w:pPr>
    </w:p>
    <w:p w14:paraId="23FBFF95" w14:textId="77777777" w:rsidR="00F56F5B" w:rsidRPr="005F58A5" w:rsidRDefault="0064056F">
      <w:pPr>
        <w:pStyle w:val="Body"/>
        <w:numPr>
          <w:ilvl w:val="0"/>
          <w:numId w:val="5"/>
        </w:numPr>
        <w:rPr>
          <w:rFonts w:ascii="Times New Roman" w:hAnsi="Times New Roman" w:cs="Times New Roman"/>
          <w:lang w:val="es-ES"/>
        </w:rPr>
      </w:pPr>
      <w:r w:rsidRPr="005F58A5">
        <w:rPr>
          <w:rFonts w:ascii="Times New Roman" w:hAnsi="Times New Roman" w:cs="Times New Roman"/>
          <w:lang w:val="es-ES"/>
        </w:rPr>
        <w:t>Puede estar entrando en una nueva etapa de demencia</w:t>
      </w:r>
    </w:p>
    <w:p w14:paraId="1588B7CC" w14:textId="77777777" w:rsidR="00F56F5B" w:rsidRPr="005F58A5" w:rsidRDefault="00F56F5B">
      <w:pPr>
        <w:pStyle w:val="Body"/>
        <w:rPr>
          <w:rFonts w:ascii="Times New Roman" w:eastAsia="Tahoma" w:hAnsi="Times New Roman" w:cs="Times New Roman"/>
          <w:lang w:val="es-ES"/>
        </w:rPr>
      </w:pPr>
    </w:p>
    <w:p w14:paraId="38FFB738" w14:textId="77777777" w:rsidR="00F56F5B" w:rsidRPr="005F58A5" w:rsidRDefault="0064056F">
      <w:pPr>
        <w:pStyle w:val="Body"/>
        <w:numPr>
          <w:ilvl w:val="0"/>
          <w:numId w:val="6"/>
        </w:numPr>
        <w:rPr>
          <w:rFonts w:ascii="Times New Roman" w:hAnsi="Times New Roman" w:cs="Times New Roman"/>
          <w:lang w:val="es-ES"/>
        </w:rPr>
      </w:pPr>
      <w:r w:rsidRPr="005F58A5">
        <w:rPr>
          <w:rFonts w:ascii="Times New Roman" w:hAnsi="Times New Roman" w:cs="Times New Roman"/>
          <w:lang w:val="es-ES"/>
        </w:rPr>
        <w:lastRenderedPageBreak/>
        <w:t>Puede estar experimentando o re</w:t>
      </w:r>
      <w:r w:rsidR="00883FAE" w:rsidRPr="005F58A5">
        <w:rPr>
          <w:rFonts w:ascii="Times New Roman" w:hAnsi="Times New Roman" w:cs="Times New Roman"/>
          <w:lang w:val="es-ES"/>
        </w:rPr>
        <w:t>-</w:t>
      </w:r>
      <w:r w:rsidRPr="005F58A5">
        <w:rPr>
          <w:rFonts w:ascii="Times New Roman" w:hAnsi="Times New Roman" w:cs="Times New Roman"/>
          <w:lang w:val="es-ES"/>
        </w:rPr>
        <w:t>experimentando un problema psicológ</w:t>
      </w:r>
      <w:r w:rsidR="008265DE" w:rsidRPr="005F58A5">
        <w:rPr>
          <w:rFonts w:ascii="Times New Roman" w:hAnsi="Times New Roman" w:cs="Times New Roman"/>
          <w:lang w:val="es-ES"/>
        </w:rPr>
        <w:t>ico</w:t>
      </w:r>
    </w:p>
    <w:p w14:paraId="4524BC54" w14:textId="77777777" w:rsidR="00F56F5B" w:rsidRPr="005F58A5" w:rsidRDefault="00F56F5B">
      <w:pPr>
        <w:pStyle w:val="Body"/>
        <w:rPr>
          <w:rFonts w:ascii="Times New Roman" w:eastAsia="Tahoma" w:hAnsi="Times New Roman" w:cs="Times New Roman"/>
          <w:lang w:val="es-ES"/>
        </w:rPr>
      </w:pPr>
    </w:p>
    <w:p w14:paraId="2D59CC51" w14:textId="77777777" w:rsidR="00F56F5B" w:rsidRPr="005F58A5" w:rsidRDefault="0064056F">
      <w:pPr>
        <w:pStyle w:val="Body"/>
        <w:numPr>
          <w:ilvl w:val="0"/>
          <w:numId w:val="6"/>
        </w:numPr>
        <w:rPr>
          <w:rFonts w:ascii="Times New Roman" w:hAnsi="Times New Roman" w:cs="Times New Roman"/>
          <w:lang w:val="es-ES"/>
        </w:rPr>
      </w:pPr>
      <w:r w:rsidRPr="005F58A5">
        <w:rPr>
          <w:rFonts w:ascii="Times New Roman" w:hAnsi="Times New Roman" w:cs="Times New Roman"/>
          <w:lang w:val="es-ES"/>
        </w:rPr>
        <w:t>Puede estar teniendo una reacción a un nuevo medicamento psicotrópic</w:t>
      </w:r>
      <w:r w:rsidR="008265DE" w:rsidRPr="005F58A5">
        <w:rPr>
          <w:rFonts w:ascii="Times New Roman" w:hAnsi="Times New Roman" w:cs="Times New Roman"/>
          <w:lang w:val="es-ES"/>
        </w:rPr>
        <w:t>o</w:t>
      </w:r>
    </w:p>
    <w:p w14:paraId="6900052F" w14:textId="77777777" w:rsidR="00F56F5B" w:rsidRPr="005F58A5" w:rsidRDefault="00F56F5B">
      <w:pPr>
        <w:pStyle w:val="Body"/>
        <w:rPr>
          <w:rFonts w:ascii="Times New Roman" w:eastAsia="Tahoma" w:hAnsi="Times New Roman" w:cs="Times New Roman"/>
          <w:lang w:val="es-ES"/>
        </w:rPr>
      </w:pPr>
    </w:p>
    <w:p w14:paraId="40D3BA0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En general, estas son algunas sugerencias que los asistentes pueden usar para evitar o reducir la paranoia:</w:t>
      </w:r>
    </w:p>
    <w:p w14:paraId="1594BC92"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 xml:space="preserve">No use la lógica ni discuta.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ha perdido su capacidad de rastrear o comprender su explicación o seguir su lógica. Todo lo que la persona conoce es el aquí y ahora.</w:t>
      </w:r>
    </w:p>
    <w:p w14:paraId="0612E397"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Póngase de acuerdo con ell</w:t>
      </w:r>
      <w:r w:rsidR="008265DE" w:rsidRPr="005F58A5">
        <w:rPr>
          <w:rFonts w:ascii="Times New Roman" w:hAnsi="Times New Roman" w:cs="Times New Roman"/>
          <w:lang w:val="es-ES"/>
        </w:rPr>
        <w:t>a</w:t>
      </w:r>
      <w:r w:rsidRPr="005F58A5">
        <w:rPr>
          <w:rFonts w:ascii="Times New Roman" w:hAnsi="Times New Roman" w:cs="Times New Roman"/>
          <w:lang w:val="es-ES"/>
        </w:rPr>
        <w:t>s y ofrézcase a ayudar a buscar el objeto perdido o robado.</w:t>
      </w:r>
    </w:p>
    <w:p w14:paraId="1DB1D453"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Realice un seguimiento de dónde se encuentran los objetos robados. El sitio puede volver a utilizarse.</w:t>
      </w:r>
    </w:p>
    <w:p w14:paraId="4A2B3E08"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Guarde copias de los objetos que se pierden con frecuencia. "Encuéntrelos" para reducir el estrés.</w:t>
      </w:r>
    </w:p>
    <w:p w14:paraId="77F7967D"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Retire o guarde bajo llave los objetos de valor reales para que no se pierdan.</w:t>
      </w:r>
    </w:p>
    <w:p w14:paraId="70553497"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 xml:space="preserve">Proporcione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los mismos cuidadores.</w:t>
      </w:r>
    </w:p>
    <w:p w14:paraId="0FCF7660"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Evite cambiarlos si es posible.</w:t>
      </w:r>
    </w:p>
    <w:p w14:paraId="24FCFB8C"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Siga reduciendo el desorden y los objetos sueltos en la habitación para rastrear los objetos perdidos con mayor facilidad.</w:t>
      </w:r>
    </w:p>
    <w:p w14:paraId="184AE5F4" w14:textId="77777777" w:rsidR="00F56F5B" w:rsidRPr="005F58A5" w:rsidRDefault="0064056F" w:rsidP="00883FAE">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Sea optimista. Evite usar un lenguaje negativo porque crea sospechas.</w:t>
      </w:r>
    </w:p>
    <w:p w14:paraId="0C648F0C" w14:textId="77777777" w:rsidR="00F56F5B" w:rsidRPr="005F58A5" w:rsidRDefault="0064056F">
      <w:pPr>
        <w:pStyle w:val="Body"/>
        <w:numPr>
          <w:ilvl w:val="0"/>
          <w:numId w:val="7"/>
        </w:numPr>
        <w:rPr>
          <w:rFonts w:ascii="Times New Roman" w:hAnsi="Times New Roman" w:cs="Times New Roman"/>
          <w:lang w:val="es-ES"/>
        </w:rPr>
      </w:pPr>
      <w:r w:rsidRPr="005F58A5">
        <w:rPr>
          <w:rFonts w:ascii="Times New Roman" w:hAnsi="Times New Roman" w:cs="Times New Roman"/>
          <w:lang w:val="es-ES"/>
        </w:rPr>
        <w:t xml:space="preserve">No tome las acusaciones como algo personal;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no puede pensar racionalmente.</w:t>
      </w:r>
    </w:p>
    <w:p w14:paraId="08D064D4" w14:textId="77777777" w:rsidR="00F56F5B" w:rsidRPr="005F58A5" w:rsidRDefault="00F56F5B">
      <w:pPr>
        <w:pStyle w:val="Body"/>
        <w:rPr>
          <w:rFonts w:ascii="Times New Roman" w:eastAsia="Tahoma" w:hAnsi="Times New Roman" w:cs="Times New Roman"/>
          <w:lang w:val="es-ES"/>
        </w:rPr>
      </w:pPr>
    </w:p>
    <w:p w14:paraId="3DB8C59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Si todo lo demás falla, desvíe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otra actividad, como terapia musical o una caja de actividades. Una vez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deja de pensar en el objeto perdido, a menudo se recupera.</w:t>
      </w:r>
    </w:p>
    <w:p w14:paraId="74815B57" w14:textId="77777777" w:rsidR="00F56F5B" w:rsidRPr="005F58A5" w:rsidRDefault="00F56F5B">
      <w:pPr>
        <w:pStyle w:val="Body"/>
        <w:rPr>
          <w:rFonts w:ascii="Times New Roman" w:eastAsia="Tahoma" w:hAnsi="Times New Roman" w:cs="Times New Roman"/>
          <w:lang w:val="es-ES"/>
        </w:rPr>
      </w:pPr>
    </w:p>
    <w:p w14:paraId="219A13DD" w14:textId="77777777" w:rsidR="00F56F5B" w:rsidRPr="005F58A5" w:rsidRDefault="0064056F" w:rsidP="00883FAE">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22. COMPORTAMIENTOS REPETITIVOS</w:t>
      </w:r>
    </w:p>
    <w:p w14:paraId="2EF8D77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Los comportamientos repetitivos describen la repetición de palabras, cantos y/o acciones físicas.</w:t>
      </w:r>
    </w:p>
    <w:p w14:paraId="1B6F6D7E"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Para las Hermanas que hacen preguntas repetitivas:</w:t>
      </w:r>
    </w:p>
    <w:p w14:paraId="1CC82C2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No les recuerde que acaban de preguntar, ya que aumenta la frustración y el estrés.</w:t>
      </w:r>
    </w:p>
    <w:p w14:paraId="4652A28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Intente dar una explicación sencilla a las preguntas.</w:t>
      </w:r>
    </w:p>
    <w:p w14:paraId="6B32882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se vuelven demasiado repetitivos, remítalos a una nota simple escrita a mano con la respuesta, por ejemplo, si preguntan "¿Dónde estoy?", señale la nota que dice "Estás en tu nuev</w:t>
      </w:r>
      <w:r w:rsidR="00883FAE" w:rsidRPr="005F58A5">
        <w:rPr>
          <w:rFonts w:ascii="Times New Roman" w:hAnsi="Times New Roman" w:cs="Times New Roman"/>
          <w:lang w:val="es-ES"/>
        </w:rPr>
        <w:t>a</w:t>
      </w:r>
      <w:r w:rsidRPr="005F58A5">
        <w:rPr>
          <w:rFonts w:ascii="Times New Roman" w:hAnsi="Times New Roman" w:cs="Times New Roman"/>
          <w:lang w:val="es-ES"/>
        </w:rPr>
        <w:t xml:space="preserve"> </w:t>
      </w:r>
      <w:r w:rsidR="00883FAE" w:rsidRPr="005F58A5">
        <w:rPr>
          <w:rFonts w:ascii="Times New Roman" w:hAnsi="Times New Roman" w:cs="Times New Roman"/>
          <w:lang w:val="es-ES"/>
        </w:rPr>
        <w:t>comunidad</w:t>
      </w:r>
      <w:r w:rsidRPr="005F58A5">
        <w:rPr>
          <w:rFonts w:ascii="Times New Roman" w:hAnsi="Times New Roman" w:cs="Times New Roman"/>
          <w:lang w:val="es-ES"/>
        </w:rPr>
        <w:t>".</w:t>
      </w:r>
    </w:p>
    <w:p w14:paraId="0C9F5D2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esto no funciona, responda a la emoción detrás de la pregunta, por ejemplo, "¿Dónde estoy?". Reconozca que la pregunta muestra un sentimiento de impotencia y/o pérdida.</w:t>
      </w:r>
    </w:p>
    <w:p w14:paraId="58C6429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Tranquilícelos con respuestas como "Estás seguro aquí conmigo".</w:t>
      </w:r>
    </w:p>
    <w:p w14:paraId="48F674E0" w14:textId="77777777" w:rsidR="00F56F5B" w:rsidRPr="005F58A5" w:rsidRDefault="00F56F5B">
      <w:pPr>
        <w:pStyle w:val="Body"/>
        <w:rPr>
          <w:rFonts w:ascii="Times New Roman" w:eastAsia="Tahoma" w:hAnsi="Times New Roman" w:cs="Times New Roman"/>
          <w:lang w:val="es-ES"/>
        </w:rPr>
      </w:pPr>
    </w:p>
    <w:p w14:paraId="31EE882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repite palabras o movimientos que parecen ser el resultado de haberse "estancado"</w:t>
      </w:r>
      <w:r w:rsidR="00AC20B2" w:rsidRPr="005F58A5">
        <w:rPr>
          <w:rFonts w:ascii="Times New Roman" w:hAnsi="Times New Roman" w:cs="Times New Roman"/>
          <w:lang w:val="es-ES"/>
        </w:rPr>
        <w:t xml:space="preserve"> o detenido</w:t>
      </w:r>
      <w:r w:rsidRPr="005F58A5">
        <w:rPr>
          <w:rFonts w:ascii="Times New Roman" w:hAnsi="Times New Roman" w:cs="Times New Roman"/>
          <w:lang w:val="es-ES"/>
        </w:rPr>
        <w:t xml:space="preserve"> en una actividad:</w:t>
      </w:r>
    </w:p>
    <w:p w14:paraId="26EACED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se queda atascad</w:t>
      </w:r>
      <w:r w:rsidR="00AC20B2" w:rsidRPr="005F58A5">
        <w:rPr>
          <w:rFonts w:ascii="Times New Roman" w:hAnsi="Times New Roman" w:cs="Times New Roman"/>
          <w:lang w:val="es-ES"/>
        </w:rPr>
        <w:t>a</w:t>
      </w:r>
      <w:r w:rsidRPr="005F58A5">
        <w:rPr>
          <w:rFonts w:ascii="Times New Roman" w:hAnsi="Times New Roman" w:cs="Times New Roman"/>
          <w:lang w:val="es-ES"/>
        </w:rPr>
        <w:t xml:space="preserve"> en un paso de una actividad conocida, ayúdel</w:t>
      </w:r>
      <w:r w:rsidR="00AC20B2" w:rsidRPr="005F58A5">
        <w:rPr>
          <w:rFonts w:ascii="Times New Roman" w:hAnsi="Times New Roman" w:cs="Times New Roman"/>
          <w:lang w:val="es-ES"/>
        </w:rPr>
        <w:t>a</w:t>
      </w:r>
      <w:r w:rsidRPr="005F58A5">
        <w:rPr>
          <w:rFonts w:ascii="Times New Roman" w:hAnsi="Times New Roman" w:cs="Times New Roman"/>
          <w:lang w:val="es-ES"/>
        </w:rPr>
        <w:t xml:space="preserve"> o dele una señal para que pase al siguiente paso, por ejemplo, "Ibas a cenar; ¿puedo caminar contigo?".</w:t>
      </w:r>
    </w:p>
    <w:p w14:paraId="190CB85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parece estar atascado en medio de una actividad desconocida, intente redirigirl</w:t>
      </w:r>
      <w:r w:rsidR="00AC20B2" w:rsidRPr="005F58A5">
        <w:rPr>
          <w:rFonts w:ascii="Times New Roman" w:hAnsi="Times New Roman" w:cs="Times New Roman"/>
          <w:lang w:val="es-ES"/>
        </w:rPr>
        <w:t>a</w:t>
      </w:r>
      <w:r w:rsidRPr="005F58A5">
        <w:rPr>
          <w:rFonts w:ascii="Times New Roman" w:hAnsi="Times New Roman" w:cs="Times New Roman"/>
          <w:lang w:val="es-ES"/>
        </w:rPr>
        <w:t>.</w:t>
      </w:r>
    </w:p>
    <w:p w14:paraId="18088C9E" w14:textId="77777777" w:rsidR="00AC20B2" w:rsidRPr="005F58A5" w:rsidRDefault="00AC20B2">
      <w:pPr>
        <w:pStyle w:val="Body"/>
        <w:rPr>
          <w:rFonts w:ascii="Times New Roman" w:hAnsi="Times New Roman" w:cs="Times New Roman"/>
          <w:lang w:val="es-ES"/>
        </w:rPr>
      </w:pPr>
    </w:p>
    <w:p w14:paraId="1B0746E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los comportamientos repetitivos ocurren solo en el turno de noche:</w:t>
      </w:r>
    </w:p>
    <w:p w14:paraId="01385DB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Suponga que el comportamiento se debe 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está poco estimulad</w:t>
      </w:r>
      <w:r w:rsidR="00AC20B2" w:rsidRPr="005F58A5">
        <w:rPr>
          <w:rFonts w:ascii="Times New Roman" w:hAnsi="Times New Roman" w:cs="Times New Roman"/>
          <w:lang w:val="es-ES"/>
        </w:rPr>
        <w:t>a</w:t>
      </w:r>
      <w:r w:rsidRPr="005F58A5">
        <w:rPr>
          <w:rFonts w:ascii="Times New Roman" w:hAnsi="Times New Roman" w:cs="Times New Roman"/>
          <w:lang w:val="es-ES"/>
        </w:rPr>
        <w:t>.</w:t>
      </w:r>
    </w:p>
    <w:p w14:paraId="6A70261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Intente proporcionar una luz de noche o música preferida en el dormitorio durante toda la noche.</w:t>
      </w:r>
    </w:p>
    <w:p w14:paraId="6B72672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Asegúrese de que el camino esté iluminado para que puedan levantarse y volver al baño o usar un inodoro.</w:t>
      </w:r>
    </w:p>
    <w:p w14:paraId="1EEBE87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Evite darles un</w:t>
      </w:r>
      <w:r w:rsidR="00AC20B2" w:rsidRPr="005F58A5">
        <w:rPr>
          <w:rFonts w:ascii="Times New Roman" w:hAnsi="Times New Roman" w:cs="Times New Roman"/>
          <w:lang w:val="es-ES"/>
        </w:rPr>
        <w:t>a compañera</w:t>
      </w:r>
      <w:r w:rsidRPr="005F58A5">
        <w:rPr>
          <w:rFonts w:ascii="Times New Roman" w:hAnsi="Times New Roman" w:cs="Times New Roman"/>
          <w:lang w:val="es-ES"/>
        </w:rPr>
        <w:t xml:space="preserve"> de habitación que requiera el uso de una alarma de cama.</w:t>
      </w:r>
    </w:p>
    <w:p w14:paraId="5B42A234"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lastRenderedPageBreak/>
        <w:t>Solicite al personal del turno de día que no deje que las Hermanas duerman la siesta e</w:t>
      </w:r>
      <w:r w:rsidR="00AC20B2" w:rsidRPr="005F58A5">
        <w:rPr>
          <w:rFonts w:ascii="Times New Roman" w:hAnsi="Times New Roman" w:cs="Times New Roman"/>
          <w:lang w:val="es-ES"/>
        </w:rPr>
        <w:t xml:space="preserve"> </w:t>
      </w:r>
      <w:r w:rsidRPr="005F58A5">
        <w:rPr>
          <w:rFonts w:ascii="Times New Roman" w:hAnsi="Times New Roman" w:cs="Times New Roman"/>
          <w:lang w:val="es-ES"/>
        </w:rPr>
        <w:t>intente que aumenten las actividades d</w:t>
      </w:r>
      <w:r w:rsidR="00AC20B2"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o el ejercicio para cansarl</w:t>
      </w:r>
      <w:r w:rsidR="00AC20B2" w:rsidRPr="005F58A5">
        <w:rPr>
          <w:rFonts w:ascii="Times New Roman" w:hAnsi="Times New Roman" w:cs="Times New Roman"/>
          <w:lang w:val="es-ES"/>
        </w:rPr>
        <w:t>a</w:t>
      </w:r>
      <w:r w:rsidRPr="005F58A5">
        <w:rPr>
          <w:rFonts w:ascii="Times New Roman" w:hAnsi="Times New Roman" w:cs="Times New Roman"/>
          <w:lang w:val="es-ES"/>
        </w:rPr>
        <w:t>s y poder dormir.</w:t>
      </w:r>
    </w:p>
    <w:p w14:paraId="265597D5" w14:textId="77777777" w:rsidR="00F56F5B" w:rsidRPr="005F58A5" w:rsidRDefault="00F56F5B">
      <w:pPr>
        <w:pStyle w:val="Body"/>
        <w:rPr>
          <w:rFonts w:ascii="Times New Roman" w:eastAsia="Tahoma" w:hAnsi="Times New Roman" w:cs="Times New Roman"/>
          <w:lang w:val="es-ES"/>
        </w:rPr>
      </w:pPr>
    </w:p>
    <w:p w14:paraId="3CAE9248"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23. Resistencia al Cuidado </w:t>
      </w:r>
    </w:p>
    <w:p w14:paraId="102EAE13" w14:textId="77777777" w:rsidR="00F56F5B" w:rsidRPr="005F58A5" w:rsidRDefault="00F56F5B">
      <w:pPr>
        <w:pStyle w:val="Body"/>
        <w:rPr>
          <w:rFonts w:ascii="Times New Roman" w:eastAsia="Tahoma" w:hAnsi="Times New Roman" w:cs="Times New Roman"/>
          <w:lang w:val="es-ES"/>
        </w:rPr>
      </w:pPr>
    </w:p>
    <w:p w14:paraId="69D8C12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Las Hermanas con demencia, ya sea en fases tempranas o avanzadas, pueden resistirse al cuidado personal por diferentes razones. Es importante comprender la causa de esta resistencia para poder abordarla adecuadamente.</w:t>
      </w:r>
    </w:p>
    <w:p w14:paraId="3B77D6FB" w14:textId="77777777" w:rsidR="00F56F5B" w:rsidRPr="005F58A5" w:rsidRDefault="00F56F5B">
      <w:pPr>
        <w:pStyle w:val="Body"/>
        <w:rPr>
          <w:rFonts w:ascii="Times New Roman" w:eastAsia="Tahoma" w:hAnsi="Times New Roman" w:cs="Times New Roman"/>
          <w:lang w:val="es-ES"/>
        </w:rPr>
      </w:pPr>
    </w:p>
    <w:p w14:paraId="7F7F29C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1.</w:t>
      </w:r>
      <w:r w:rsidRPr="005F58A5">
        <w:rPr>
          <w:rFonts w:ascii="Times New Roman" w:eastAsia="Tahoma" w:hAnsi="Times New Roman" w:cs="Times New Roman"/>
          <w:lang w:val="es-ES"/>
        </w:rPr>
        <w:tab/>
        <w:t>Demencia Temprana o Moderada:</w:t>
      </w:r>
    </w:p>
    <w:p w14:paraId="4C72CC40"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Las Hermanas pueden negarse conscientemente a cooperar debido a la vergüenza de no poder realizar ciertas tareas por sí mism</w:t>
      </w:r>
      <w:r w:rsidR="00AC20B2" w:rsidRPr="005F58A5">
        <w:rPr>
          <w:rFonts w:ascii="Times New Roman" w:hAnsi="Times New Roman" w:cs="Times New Roman"/>
          <w:lang w:val="es-ES"/>
        </w:rPr>
        <w:t>a</w:t>
      </w:r>
      <w:r w:rsidRPr="005F58A5">
        <w:rPr>
          <w:rFonts w:ascii="Times New Roman" w:hAnsi="Times New Roman" w:cs="Times New Roman"/>
          <w:lang w:val="es-ES"/>
        </w:rPr>
        <w:t>s o porque sienten que l</w:t>
      </w:r>
      <w:r w:rsidR="00AC20B2" w:rsidRPr="005F58A5">
        <w:rPr>
          <w:rFonts w:ascii="Times New Roman" w:hAnsi="Times New Roman" w:cs="Times New Roman"/>
          <w:lang w:val="es-ES"/>
        </w:rPr>
        <w:t>a</w:t>
      </w:r>
      <w:r w:rsidRPr="005F58A5">
        <w:rPr>
          <w:rFonts w:ascii="Times New Roman" w:hAnsi="Times New Roman" w:cs="Times New Roman"/>
          <w:lang w:val="es-ES"/>
        </w:rPr>
        <w:t>s están presionando.</w:t>
      </w:r>
    </w:p>
    <w:p w14:paraId="6B1290FC"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La resistencia también puede surgir porque perciben que se les está forzando, lo que les genera incomodidad.</w:t>
      </w:r>
    </w:p>
    <w:p w14:paraId="4250F64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2.</w:t>
      </w:r>
      <w:r w:rsidRPr="005F58A5">
        <w:rPr>
          <w:rFonts w:ascii="Times New Roman" w:eastAsia="Tahoma" w:hAnsi="Times New Roman" w:cs="Times New Roman"/>
          <w:lang w:val="es-ES"/>
        </w:rPr>
        <w:tab/>
        <w:t>Demencia Moderada o Grave:</w:t>
      </w:r>
    </w:p>
    <w:p w14:paraId="3705D16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En estos casos, las Hermanas tienden a resistirse debido a estrés o a errores cometidos por el cuidador.</w:t>
      </w:r>
    </w:p>
    <w:p w14:paraId="753EFF55"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Los factores internos (dolor, fatiga, confusión) o externos (entorno caótico, presencia de muchas personas) dificultan su capacidad de concentrarse en lo que se les pide.</w:t>
      </w:r>
    </w:p>
    <w:p w14:paraId="0CD65273"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3.</w:t>
      </w:r>
      <w:r w:rsidRPr="005F58A5">
        <w:rPr>
          <w:rFonts w:ascii="Times New Roman" w:eastAsia="Tahoma" w:hAnsi="Times New Roman" w:cs="Times New Roman"/>
          <w:lang w:val="es-ES"/>
        </w:rPr>
        <w:tab/>
        <w:t>Causas Comunes de la Resistencia:</w:t>
      </w:r>
    </w:p>
    <w:p w14:paraId="1525AEEA"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La mayoría de las veces, la resistencia se desencadena por sobrecarga sensorial o de estímulos:</w:t>
      </w:r>
    </w:p>
    <w:p w14:paraId="61B41621"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Instrucciones complicadas o entregadas de manera brusca.</w:t>
      </w:r>
    </w:p>
    <w:p w14:paraId="54C1E8F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Cuidadores apresurados que no permiten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realice lo que puede hacer por sí mism</w:t>
      </w:r>
      <w:r w:rsidR="00AC20B2" w:rsidRPr="005F58A5">
        <w:rPr>
          <w:rFonts w:ascii="Times New Roman" w:hAnsi="Times New Roman" w:cs="Times New Roman"/>
          <w:lang w:val="es-ES"/>
        </w:rPr>
        <w:t>a</w:t>
      </w:r>
      <w:r w:rsidRPr="005F58A5">
        <w:rPr>
          <w:rFonts w:ascii="Times New Roman" w:hAnsi="Times New Roman" w:cs="Times New Roman"/>
          <w:lang w:val="es-ES"/>
        </w:rPr>
        <w:t>.</w:t>
      </w:r>
    </w:p>
    <w:p w14:paraId="2E1465E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Proveer atención en un entorno demasiado ajetreado, lo que impide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concentrarse en la tarea.</w:t>
      </w:r>
    </w:p>
    <w:p w14:paraId="5F959AD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4.</w:t>
      </w:r>
      <w:r w:rsidRPr="005F58A5">
        <w:rPr>
          <w:rFonts w:ascii="Times New Roman" w:eastAsia="Tahoma" w:hAnsi="Times New Roman" w:cs="Times New Roman"/>
          <w:lang w:val="es-ES"/>
        </w:rPr>
        <w:tab/>
        <w:t>Tipos de Resistencia:</w:t>
      </w:r>
    </w:p>
    <w:p w14:paraId="0962211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Resistencia Pasiva: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niega a cooperar, obligando al cuidador a realizar todo el trabajo. Aunque esto puede parecer una solución rápida a corto plazo, incrementa la dependencia d</w:t>
      </w:r>
      <w:r w:rsidR="00AC20B2"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a largo plazo, lo que genera una mayor demanda de tiempo y energía física.</w:t>
      </w:r>
    </w:p>
    <w:p w14:paraId="149C5A4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Resistencia Agresiva: Este tipo de resistencia incluye comportamientos como golpear o no cooperar en absoluto. Se observa más frecuentemente en hombres y ocurre sobre todo cuando se invade su privacidad (por ejemplo, durante el baño o al ir al baño).</w:t>
      </w:r>
    </w:p>
    <w:p w14:paraId="4D403759"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5.</w:t>
      </w:r>
      <w:r w:rsidRPr="005F58A5">
        <w:rPr>
          <w:rFonts w:ascii="Times New Roman" w:eastAsia="Tahoma" w:hAnsi="Times New Roman" w:cs="Times New Roman"/>
          <w:lang w:val="es-ES"/>
        </w:rPr>
        <w:tab/>
        <w:t>Resistencia en Diferentes Etapas de la Demencia:</w:t>
      </w:r>
    </w:p>
    <w:p w14:paraId="33983E3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En la demencia moderada a grave, la resistencia puede ser intencional o no.</w:t>
      </w:r>
    </w:p>
    <w:p w14:paraId="729727CE"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En las primeras etapas, la resistencia puede parecer planificada (por ejemplo, negarse conscientemente a cooperar).</w:t>
      </w:r>
    </w:p>
    <w:p w14:paraId="2BDEFEA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En las últimas etapas, la resistencia se vuelve más una respuesta involuntaria o aprendida, y puede manifestarse a través de:</w:t>
      </w:r>
    </w:p>
    <w:p w14:paraId="24DC070A" w14:textId="77777777" w:rsidR="00F56F5B" w:rsidRPr="005F58A5" w:rsidRDefault="0064056F">
      <w:pPr>
        <w:pStyle w:val="Body"/>
        <w:rPr>
          <w:rFonts w:ascii="Times New Roman"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Comportamientos orales: morder o escupir, lo cual puede deberse a un control poco fiable de brazos o piernas, o a la memoria procedimental subyacente de que golpear o dar patadas está mal.</w:t>
      </w:r>
    </w:p>
    <w:p w14:paraId="2806D138" w14:textId="77777777" w:rsidR="00AC20B2" w:rsidRPr="005F58A5" w:rsidRDefault="00AC20B2" w:rsidP="00AC20B2">
      <w:pPr>
        <w:jc w:val="both"/>
        <w:rPr>
          <w:rFonts w:eastAsia="Times New Roman"/>
          <w:bdr w:val="none" w:sz="0" w:space="0" w:color="auto"/>
          <w:lang w:val="es-ES"/>
        </w:rPr>
      </w:pPr>
      <w:r w:rsidRPr="005F58A5">
        <w:rPr>
          <w:lang w:val="es-ES"/>
        </w:rPr>
        <w:t xml:space="preserve">Nota: </w:t>
      </w:r>
      <w:r w:rsidRPr="005F58A5">
        <w:rPr>
          <w:rFonts w:eastAsia="Times New Roman"/>
          <w:color w:val="333333"/>
          <w:bdr w:val="none" w:sz="0" w:space="0" w:color="auto"/>
          <w:shd w:val="clear" w:color="auto" w:fill="FFFFFF"/>
          <w:lang w:val="es-ES"/>
        </w:rPr>
        <w:t>La memoria procedimental es</w:t>
      </w:r>
      <w:r w:rsidR="008265DE" w:rsidRPr="005F58A5">
        <w:rPr>
          <w:rFonts w:eastAsia="Times New Roman"/>
          <w:b/>
          <w:bCs/>
          <w:color w:val="333333"/>
          <w:bdr w:val="none" w:sz="0" w:space="0" w:color="auto"/>
          <w:lang w:val="es-ES"/>
        </w:rPr>
        <w:t xml:space="preserve"> </w:t>
      </w:r>
      <w:r w:rsidRPr="005F58A5">
        <w:rPr>
          <w:rFonts w:eastAsia="Times New Roman"/>
          <w:b/>
          <w:bCs/>
          <w:color w:val="333333"/>
          <w:bdr w:val="none" w:sz="0" w:space="0" w:color="auto"/>
          <w:lang w:val="es-ES"/>
        </w:rPr>
        <w:t>la memoria de cómo se hacen las cosas y cómo se usan los objetos</w:t>
      </w:r>
      <w:r w:rsidRPr="005F58A5">
        <w:rPr>
          <w:rFonts w:eastAsia="Times New Roman"/>
          <w:color w:val="333333"/>
          <w:bdr w:val="none" w:sz="0" w:space="0" w:color="auto"/>
          <w:shd w:val="clear" w:color="auto" w:fill="FFFFFF"/>
          <w:lang w:val="es-ES"/>
        </w:rPr>
        <w:t>. ¿Qué almacena la memoria procedimental? En la vida cotidiana la gente confía cada día en la memoria del procedimiento, el tipo de memoria que le permite recordar</w:t>
      </w:r>
      <w:r w:rsidR="008265DE" w:rsidRPr="005F58A5">
        <w:rPr>
          <w:rFonts w:eastAsia="Times New Roman"/>
          <w:color w:val="333333"/>
          <w:bdr w:val="none" w:sz="0" w:space="0" w:color="auto"/>
          <w:shd w:val="clear" w:color="auto" w:fill="FFFFFF"/>
          <w:lang w:val="es-ES"/>
        </w:rPr>
        <w:t xml:space="preserve"> </w:t>
      </w:r>
      <w:r w:rsidRPr="005F58A5">
        <w:rPr>
          <w:rFonts w:eastAsia="Times New Roman"/>
          <w:b/>
          <w:bCs/>
          <w:color w:val="333333"/>
          <w:bdr w:val="none" w:sz="0" w:space="0" w:color="auto"/>
          <w:lang w:val="es-ES"/>
        </w:rPr>
        <w:t>cómo atar los zapatos o montar en bicicleta</w:t>
      </w:r>
      <w:r w:rsidR="008265DE" w:rsidRPr="005F58A5">
        <w:rPr>
          <w:rFonts w:eastAsia="Times New Roman"/>
          <w:color w:val="333333"/>
          <w:bdr w:val="none" w:sz="0" w:space="0" w:color="auto"/>
          <w:shd w:val="clear" w:color="auto" w:fill="FFFFFF"/>
          <w:lang w:val="es-ES"/>
        </w:rPr>
        <w:t xml:space="preserve"> </w:t>
      </w:r>
      <w:r w:rsidRPr="005F58A5">
        <w:rPr>
          <w:rFonts w:eastAsia="Times New Roman"/>
          <w:color w:val="333333"/>
          <w:bdr w:val="none" w:sz="0" w:space="0" w:color="auto"/>
          <w:shd w:val="clear" w:color="auto" w:fill="FFFFFF"/>
          <w:lang w:val="es-ES"/>
        </w:rPr>
        <w:t>sin pensar conscientemente en estas actividades. La memoria procedimental se refiere, pues, a aquella información, raramente conocida, que aparece a tiempo durante el desarrollo y que permite la adquisición de habilidades y competencias en la acción</w:t>
      </w:r>
    </w:p>
    <w:p w14:paraId="289508DE"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lastRenderedPageBreak/>
        <w:tab/>
        <w:t>•</w:t>
      </w:r>
      <w:r w:rsidRPr="005F58A5">
        <w:rPr>
          <w:rFonts w:ascii="Times New Roman" w:eastAsia="Tahoma" w:hAnsi="Times New Roman" w:cs="Times New Roman"/>
          <w:lang w:val="es-ES"/>
        </w:rPr>
        <w:tab/>
      </w:r>
      <w:r w:rsidRPr="005F58A5">
        <w:rPr>
          <w:rFonts w:ascii="Times New Roman" w:hAnsi="Times New Roman" w:cs="Times New Roman"/>
          <w:lang w:val="es-ES"/>
        </w:rPr>
        <w:t>Estos comportamientos también pueden estar relacionados con abuso pre</w:t>
      </w:r>
      <w:r w:rsidR="00AC20B2" w:rsidRPr="005F58A5">
        <w:rPr>
          <w:rFonts w:ascii="Times New Roman" w:hAnsi="Times New Roman" w:cs="Times New Roman"/>
          <w:lang w:val="es-ES"/>
        </w:rPr>
        <w:t>-</w:t>
      </w:r>
      <w:r w:rsidRPr="005F58A5">
        <w:rPr>
          <w:rFonts w:ascii="Times New Roman" w:hAnsi="Times New Roman" w:cs="Times New Roman"/>
          <w:lang w:val="es-ES"/>
        </w:rPr>
        <w:t>mórbido (en la edad adulta) o abuso infantil, lo que deja cicatrices emocionales que se manifiestan a través de la resistencia física o verbal.</w:t>
      </w:r>
    </w:p>
    <w:p w14:paraId="7881F6F9" w14:textId="77777777" w:rsidR="00AC20B2" w:rsidRPr="005F58A5" w:rsidRDefault="00AC20B2">
      <w:pPr>
        <w:pStyle w:val="Ttulo2"/>
        <w:rPr>
          <w:rFonts w:ascii="Times New Roman" w:hAnsi="Times New Roman" w:cs="Times New Roman"/>
          <w:sz w:val="24"/>
          <w:szCs w:val="24"/>
          <w:lang w:val="es-ES"/>
        </w:rPr>
      </w:pPr>
    </w:p>
    <w:p w14:paraId="2CECB5DB" w14:textId="77777777" w:rsidR="00F56F5B" w:rsidRPr="005F58A5" w:rsidRDefault="0064056F">
      <w:pPr>
        <w:pStyle w:val="Ttulo2"/>
        <w:rPr>
          <w:rFonts w:ascii="Times New Roman" w:hAnsi="Times New Roman" w:cs="Times New Roman"/>
          <w:sz w:val="24"/>
          <w:szCs w:val="24"/>
          <w:lang w:val="es-ES"/>
        </w:rPr>
      </w:pPr>
      <w:r w:rsidRPr="005F58A5">
        <w:rPr>
          <w:rFonts w:ascii="Times New Roman" w:hAnsi="Times New Roman" w:cs="Times New Roman"/>
          <w:sz w:val="24"/>
          <w:szCs w:val="24"/>
          <w:lang w:val="es-ES"/>
        </w:rPr>
        <w:t xml:space="preserve">24. </w:t>
      </w:r>
      <w:r w:rsidRPr="005F58A5">
        <w:rPr>
          <w:rFonts w:ascii="Times New Roman" w:hAnsi="Times New Roman" w:cs="Times New Roman"/>
          <w:caps/>
          <w:sz w:val="24"/>
          <w:szCs w:val="24"/>
          <w:lang w:val="es-ES"/>
        </w:rPr>
        <w:t>Conductas Inapropiadas</w:t>
      </w:r>
      <w:r w:rsidRPr="005F58A5">
        <w:rPr>
          <w:rFonts w:ascii="Times New Roman" w:hAnsi="Times New Roman" w:cs="Times New Roman"/>
          <w:sz w:val="24"/>
          <w:szCs w:val="24"/>
          <w:lang w:val="es-ES"/>
        </w:rPr>
        <w:t xml:space="preserve"> DE CARACTER SEXUAL</w:t>
      </w:r>
    </w:p>
    <w:p w14:paraId="10094EBB" w14:textId="77777777" w:rsidR="00F56F5B" w:rsidRPr="005F58A5" w:rsidRDefault="00F56F5B">
      <w:pPr>
        <w:pStyle w:val="Body"/>
        <w:rPr>
          <w:rFonts w:ascii="Times New Roman" w:eastAsia="Tahoma" w:hAnsi="Times New Roman" w:cs="Times New Roman"/>
          <w:lang w:val="es-ES"/>
        </w:rPr>
      </w:pPr>
    </w:p>
    <w:p w14:paraId="501E09F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Las conductas inapropiadas, incluyendo las de carácter sexual, pueden tener su origen en problemas médicos o incomodidades físicas. Es fundamental evaluar la causa antes de tomar medidas.</w:t>
      </w:r>
    </w:p>
    <w:p w14:paraId="2B702A42" w14:textId="77777777" w:rsidR="00F56F5B" w:rsidRPr="005F58A5" w:rsidRDefault="00F56F5B">
      <w:pPr>
        <w:pStyle w:val="Body"/>
        <w:rPr>
          <w:rFonts w:ascii="Times New Roman" w:eastAsia="Tahoma" w:hAnsi="Times New Roman" w:cs="Times New Roman"/>
          <w:lang w:val="es-ES"/>
        </w:rPr>
      </w:pPr>
    </w:p>
    <w:p w14:paraId="0911F94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1.</w:t>
      </w:r>
      <w:r w:rsidRPr="005F58A5">
        <w:rPr>
          <w:rFonts w:ascii="Times New Roman" w:eastAsia="Tahoma" w:hAnsi="Times New Roman" w:cs="Times New Roman"/>
          <w:lang w:val="es-ES"/>
        </w:rPr>
        <w:tab/>
        <w:t>Posibles Causas M</w:t>
      </w:r>
      <w:r w:rsidRPr="005F58A5">
        <w:rPr>
          <w:rFonts w:ascii="Times New Roman" w:hAnsi="Times New Roman" w:cs="Times New Roman"/>
          <w:lang w:val="es-ES"/>
        </w:rPr>
        <w:t>édicas:</w:t>
      </w:r>
    </w:p>
    <w:p w14:paraId="1195B1DA"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Problemas médicos como el abuso de alcohol, diabetes, enfermedad vascular periférica y el uso de medicamentos antihipertensivos pueden contribuir a estas conductas.</w:t>
      </w:r>
    </w:p>
    <w:p w14:paraId="36D4B87C"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Antes de continuar, asegúrate de evaluar las necesidades médicas d</w:t>
      </w:r>
      <w:r w:rsidR="00AC20B2"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19B6410B" w14:textId="77777777" w:rsidR="00AC20B2"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r>
    </w:p>
    <w:p w14:paraId="7FEA0E3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2.</w:t>
      </w:r>
      <w:r w:rsidRPr="005F58A5">
        <w:rPr>
          <w:rFonts w:ascii="Times New Roman" w:eastAsia="Tahoma" w:hAnsi="Times New Roman" w:cs="Times New Roman"/>
          <w:lang w:val="es-ES"/>
        </w:rPr>
        <w:tab/>
        <w:t>P</w:t>
      </w:r>
      <w:r w:rsidRPr="005F58A5">
        <w:rPr>
          <w:rFonts w:ascii="Times New Roman" w:hAnsi="Times New Roman" w:cs="Times New Roman"/>
          <w:lang w:val="es-ES"/>
        </w:rPr>
        <w:t>érdida de Inhibición por Demencia:</w:t>
      </w:r>
    </w:p>
    <w:p w14:paraId="513088A2"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r>
      <w:r w:rsidRPr="005F58A5">
        <w:rPr>
          <w:rFonts w:ascii="Times New Roman" w:hAnsi="Times New Roman" w:cs="Times New Roman"/>
          <w:lang w:val="es-ES"/>
        </w:rPr>
        <w:t>La demencia puede causar pérdida de inhibición y juicio, lo que puede dar lugar a conductas inapropiadas, tales como:</w:t>
      </w:r>
    </w:p>
    <w:p w14:paraId="4DF6864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Desvestirse en público.</w:t>
      </w:r>
    </w:p>
    <w:p w14:paraId="058AC41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Actuar sexualmente de manera inapropiada o masturbarse en público.</w:t>
      </w:r>
    </w:p>
    <w:p w14:paraId="37925059"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Defecar u orinar en público o en lugares inusuales.</w:t>
      </w:r>
    </w:p>
    <w:p w14:paraId="03212893"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Uso de lenguaje sexualmente inapropiado o hacer comentarios sexuales.</w:t>
      </w:r>
    </w:p>
    <w:p w14:paraId="2A1E3265"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Avances sexuales inapropiados, como agarrar o pellizcar.</w:t>
      </w:r>
    </w:p>
    <w:p w14:paraId="63801FD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3.</w:t>
      </w:r>
      <w:r w:rsidRPr="005F58A5">
        <w:rPr>
          <w:rFonts w:ascii="Times New Roman" w:eastAsia="Tahoma" w:hAnsi="Times New Roman" w:cs="Times New Roman"/>
          <w:lang w:val="es-ES"/>
        </w:rPr>
        <w:tab/>
        <w:t>Incomodidad F</w:t>
      </w:r>
      <w:r w:rsidRPr="005F58A5">
        <w:rPr>
          <w:rFonts w:ascii="Times New Roman" w:hAnsi="Times New Roman" w:cs="Times New Roman"/>
          <w:lang w:val="es-ES"/>
        </w:rPr>
        <w:t>ísica:</w:t>
      </w:r>
    </w:p>
    <w:p w14:paraId="4553439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Estas conductas también pueden deberse al malestar físico. Una Hermana con demencia puede quitarse los </w:t>
      </w:r>
      <w:r w:rsidR="00AC20B2" w:rsidRPr="005F58A5">
        <w:rPr>
          <w:rFonts w:ascii="Times New Roman" w:hAnsi="Times New Roman" w:cs="Times New Roman"/>
          <w:lang w:val="es-ES"/>
        </w:rPr>
        <w:t>calzones</w:t>
      </w:r>
      <w:r w:rsidRPr="005F58A5">
        <w:rPr>
          <w:rFonts w:ascii="Times New Roman" w:hAnsi="Times New Roman" w:cs="Times New Roman"/>
          <w:lang w:val="es-ES"/>
        </w:rPr>
        <w:t xml:space="preserve"> porque:</w:t>
      </w:r>
    </w:p>
    <w:p w14:paraId="2654DDA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Pañales mojados pueden causar irritación en la piel.</w:t>
      </w:r>
    </w:p>
    <w:p w14:paraId="20C956A5"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La combinación de protectores de cadera y pañales puede hacer que l</w:t>
      </w:r>
      <w:r w:rsidR="00AC20B2" w:rsidRPr="005F58A5">
        <w:rPr>
          <w:rFonts w:ascii="Times New Roman" w:hAnsi="Times New Roman" w:cs="Times New Roman"/>
          <w:lang w:val="es-ES"/>
        </w:rPr>
        <w:t>a ropa</w:t>
      </w:r>
      <w:r w:rsidRPr="005F58A5">
        <w:rPr>
          <w:rFonts w:ascii="Times New Roman" w:hAnsi="Times New Roman" w:cs="Times New Roman"/>
          <w:lang w:val="es-ES"/>
        </w:rPr>
        <w:t xml:space="preserve"> esté demasiado apretad</w:t>
      </w:r>
      <w:r w:rsidR="00AC20B2" w:rsidRPr="005F58A5">
        <w:rPr>
          <w:rFonts w:ascii="Times New Roman" w:hAnsi="Times New Roman" w:cs="Times New Roman"/>
          <w:lang w:val="es-ES"/>
        </w:rPr>
        <w:t xml:space="preserve">a </w:t>
      </w:r>
      <w:r w:rsidRPr="005F58A5">
        <w:rPr>
          <w:rFonts w:ascii="Times New Roman" w:hAnsi="Times New Roman" w:cs="Times New Roman"/>
          <w:lang w:val="es-ES"/>
        </w:rPr>
        <w:t>e incómod</w:t>
      </w:r>
      <w:r w:rsidR="00AC20B2" w:rsidRPr="005F58A5">
        <w:rPr>
          <w:rFonts w:ascii="Times New Roman" w:hAnsi="Times New Roman" w:cs="Times New Roman"/>
          <w:lang w:val="es-ES"/>
        </w:rPr>
        <w:t>a</w:t>
      </w:r>
      <w:r w:rsidRPr="005F58A5">
        <w:rPr>
          <w:rFonts w:ascii="Times New Roman" w:hAnsi="Times New Roman" w:cs="Times New Roman"/>
          <w:lang w:val="es-ES"/>
        </w:rPr>
        <w:t>.</w:t>
      </w:r>
    </w:p>
    <w:p w14:paraId="670DCA23"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necesita ir al baño y no quiere ensuciarse.</w:t>
      </w:r>
    </w:p>
    <w:p w14:paraId="1710848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4.</w:t>
      </w:r>
      <w:r w:rsidRPr="005F58A5">
        <w:rPr>
          <w:rFonts w:ascii="Times New Roman" w:eastAsia="Tahoma" w:hAnsi="Times New Roman" w:cs="Times New Roman"/>
          <w:lang w:val="es-ES"/>
        </w:rPr>
        <w:tab/>
        <w:t>Evaluaci</w:t>
      </w:r>
      <w:r w:rsidRPr="005F58A5">
        <w:rPr>
          <w:rFonts w:ascii="Times New Roman" w:hAnsi="Times New Roman" w:cs="Times New Roman"/>
          <w:lang w:val="es-ES"/>
        </w:rPr>
        <w:t>ón de las Causas:</w:t>
      </w:r>
    </w:p>
    <w:p w14:paraId="6FB8BA0E"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Los cuidadores deben determinar si las conductas están relacionadas con motivaciones sexuales o con incomodidad física.</w:t>
      </w:r>
    </w:p>
    <w:p w14:paraId="1CC69FD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las conductas parecen estar motivadas por el sexo:</w:t>
      </w:r>
    </w:p>
    <w:p w14:paraId="0AEE3B7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Un médico puede recetar un parche de estrógeno u otros medicamentos para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706D2271"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Los cuidadores deben evitar conversaciones sexuales y el contacto físico para no fomentar las conductas inapropiadas.</w:t>
      </w:r>
    </w:p>
    <w:p w14:paraId="25CF48CE"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la causa parece ser el malestar físico, ajusta la vestimenta d</w:t>
      </w:r>
      <w:r w:rsidR="00AC20B2"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o su horario de cuidado, asegurando que esté más cómod</w:t>
      </w:r>
      <w:r w:rsidR="00490BDF" w:rsidRPr="005F58A5">
        <w:rPr>
          <w:rFonts w:ascii="Times New Roman" w:hAnsi="Times New Roman" w:cs="Times New Roman"/>
          <w:lang w:val="es-ES"/>
        </w:rPr>
        <w:t xml:space="preserve">a </w:t>
      </w:r>
      <w:r w:rsidRPr="005F58A5">
        <w:rPr>
          <w:rFonts w:ascii="Times New Roman" w:hAnsi="Times New Roman" w:cs="Times New Roman"/>
          <w:lang w:val="es-ES"/>
        </w:rPr>
        <w:t>y libre de irritaciones.</w:t>
      </w:r>
    </w:p>
    <w:p w14:paraId="1C28D523" w14:textId="77777777" w:rsidR="00AC20B2" w:rsidRPr="005F58A5" w:rsidRDefault="00AC20B2">
      <w:pPr>
        <w:pStyle w:val="Ttulo2"/>
        <w:rPr>
          <w:rFonts w:ascii="Times New Roman" w:hAnsi="Times New Roman" w:cs="Times New Roman"/>
          <w:caps/>
          <w:sz w:val="24"/>
          <w:szCs w:val="24"/>
          <w:lang w:val="es-ES"/>
        </w:rPr>
      </w:pPr>
    </w:p>
    <w:p w14:paraId="6585726F"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25. los Problemas del Sueño </w:t>
      </w:r>
    </w:p>
    <w:p w14:paraId="4B83FA8B" w14:textId="77777777" w:rsidR="00F56F5B" w:rsidRPr="005F58A5" w:rsidRDefault="00F56F5B">
      <w:pPr>
        <w:pStyle w:val="Body"/>
        <w:rPr>
          <w:rFonts w:ascii="Times New Roman" w:eastAsia="Tahoma" w:hAnsi="Times New Roman" w:cs="Times New Roman"/>
          <w:lang w:val="es-ES"/>
        </w:rPr>
      </w:pPr>
    </w:p>
    <w:p w14:paraId="212F87C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Para mejorar la calidad del sueño en residentes con demencia, es útil identificar sus hábitos previos de sueño. Habla con la</w:t>
      </w:r>
      <w:r w:rsidR="00376911" w:rsidRPr="005F58A5">
        <w:rPr>
          <w:rFonts w:ascii="Times New Roman" w:hAnsi="Times New Roman" w:cs="Times New Roman"/>
          <w:lang w:val="es-ES"/>
        </w:rPr>
        <w:t>s otras hermanas</w:t>
      </w:r>
      <w:r w:rsidRPr="005F58A5">
        <w:rPr>
          <w:rFonts w:ascii="Times New Roman" w:hAnsi="Times New Roman" w:cs="Times New Roman"/>
          <w:lang w:val="es-ES"/>
        </w:rPr>
        <w:t xml:space="preserve"> y pregúntales:</w:t>
      </w:r>
    </w:p>
    <w:p w14:paraId="3777C81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A qué hora solía acostarse?</w:t>
      </w:r>
    </w:p>
    <w:p w14:paraId="0944C19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Qué pasos realizaba antes de dormir? (Por ejemplo: decir una oración, tomar leche, cepillarse los dientes).</w:t>
      </w:r>
    </w:p>
    <w:p w14:paraId="2DC2F15B" w14:textId="77777777" w:rsidR="00F56F5B" w:rsidRPr="005F58A5" w:rsidRDefault="00F56F5B">
      <w:pPr>
        <w:pStyle w:val="Body"/>
        <w:rPr>
          <w:rFonts w:ascii="Times New Roman" w:eastAsia="Tahoma" w:hAnsi="Times New Roman" w:cs="Times New Roman"/>
          <w:lang w:val="es-ES"/>
        </w:rPr>
      </w:pPr>
    </w:p>
    <w:p w14:paraId="2AB1F87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Recomendaciones para mejorar el sueño:</w:t>
      </w:r>
    </w:p>
    <w:p w14:paraId="0894CC5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lastRenderedPageBreak/>
        <w:tab/>
        <w:t>1.</w:t>
      </w:r>
      <w:r w:rsidRPr="005F58A5">
        <w:rPr>
          <w:rFonts w:ascii="Times New Roman" w:eastAsia="Tahoma" w:hAnsi="Times New Roman" w:cs="Times New Roman"/>
          <w:lang w:val="es-ES"/>
        </w:rPr>
        <w:tab/>
        <w:t>Evitar estimulantes: No consumas cafe</w:t>
      </w:r>
      <w:r w:rsidRPr="005F58A5">
        <w:rPr>
          <w:rFonts w:ascii="Times New Roman" w:hAnsi="Times New Roman" w:cs="Times New Roman"/>
          <w:lang w:val="es-ES"/>
        </w:rPr>
        <w:t>ína, líquidos o sostengas discusiones por la tarde o antes de acostarse.</w:t>
      </w:r>
    </w:p>
    <w:p w14:paraId="4F70BFE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2.</w:t>
      </w:r>
      <w:r w:rsidRPr="005F58A5">
        <w:rPr>
          <w:rFonts w:ascii="Times New Roman" w:eastAsia="Tahoma" w:hAnsi="Times New Roman" w:cs="Times New Roman"/>
          <w:lang w:val="es-ES"/>
        </w:rPr>
        <w:tab/>
        <w:t>Establecer un ritual para irse a la cama: Crea un ritual constante y rep</w:t>
      </w:r>
      <w:r w:rsidRPr="005F58A5">
        <w:rPr>
          <w:rFonts w:ascii="Times New Roman" w:hAnsi="Times New Roman" w:cs="Times New Roman"/>
          <w:lang w:val="es-ES"/>
        </w:rPr>
        <w:t xml:space="preserve">ítelo todas las noches hasta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lo aprenda como un hábito. Esto puede ayudar a establecer una rutina tranquila y predecible.</w:t>
      </w:r>
    </w:p>
    <w:p w14:paraId="33801DD9" w14:textId="77777777" w:rsidR="00F56F5B" w:rsidRPr="005F58A5" w:rsidRDefault="00F56F5B">
      <w:pPr>
        <w:pStyle w:val="Body"/>
        <w:rPr>
          <w:rFonts w:ascii="Times New Roman" w:eastAsia="Tahoma" w:hAnsi="Times New Roman" w:cs="Times New Roman"/>
          <w:lang w:val="es-ES"/>
        </w:rPr>
      </w:pPr>
    </w:p>
    <w:p w14:paraId="5505E87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Pasos para crear un ritual para irse a la cama:</w:t>
      </w:r>
    </w:p>
    <w:p w14:paraId="5EB521B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1.</w:t>
      </w:r>
      <w:r w:rsidRPr="005F58A5">
        <w:rPr>
          <w:rFonts w:ascii="Times New Roman" w:eastAsia="Tahoma" w:hAnsi="Times New Roman" w:cs="Times New Roman"/>
          <w:lang w:val="es-ES"/>
        </w:rPr>
        <w:tab/>
        <w:t>Selecciona m</w:t>
      </w:r>
      <w:r w:rsidRPr="005F58A5">
        <w:rPr>
          <w:rFonts w:ascii="Times New Roman" w:hAnsi="Times New Roman" w:cs="Times New Roman"/>
          <w:lang w:val="es-ES"/>
        </w:rPr>
        <w:t>úsica relajante: Elige el álbum o música preferida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Comienza a reproducirla 15 minutos antes de la hora de dormir.</w:t>
      </w:r>
    </w:p>
    <w:p w14:paraId="65DBFBB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2.</w:t>
      </w:r>
      <w:r w:rsidRPr="005F58A5">
        <w:rPr>
          <w:rFonts w:ascii="Times New Roman" w:eastAsia="Tahoma" w:hAnsi="Times New Roman" w:cs="Times New Roman"/>
          <w:lang w:val="es-ES"/>
        </w:rPr>
        <w:tab/>
        <w:t>Prepara un reproductor de m</w:t>
      </w:r>
      <w:r w:rsidRPr="005F58A5">
        <w:rPr>
          <w:rFonts w:ascii="Times New Roman" w:hAnsi="Times New Roman" w:cs="Times New Roman"/>
          <w:lang w:val="es-ES"/>
        </w:rPr>
        <w:t>úsica o altavoz: Llévalo al dormitorio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y colócalo en un lugar donde el sonido sea audible para </w:t>
      </w:r>
      <w:r w:rsidR="00376911" w:rsidRPr="005F58A5">
        <w:rPr>
          <w:rFonts w:ascii="Times New Roman" w:hAnsi="Times New Roman" w:cs="Times New Roman"/>
          <w:lang w:val="es-ES"/>
        </w:rPr>
        <w:t>ella</w:t>
      </w:r>
      <w:r w:rsidRPr="005F58A5">
        <w:rPr>
          <w:rFonts w:ascii="Times New Roman" w:hAnsi="Times New Roman" w:cs="Times New Roman"/>
          <w:lang w:val="es-ES"/>
        </w:rPr>
        <w:t xml:space="preserve">, pero </w:t>
      </w:r>
      <w:r w:rsidR="00376911" w:rsidRPr="005F58A5">
        <w:rPr>
          <w:rFonts w:ascii="Times New Roman" w:hAnsi="Times New Roman" w:cs="Times New Roman"/>
          <w:lang w:val="es-ES"/>
        </w:rPr>
        <w:t xml:space="preserve">que </w:t>
      </w:r>
      <w:r w:rsidRPr="005F58A5">
        <w:rPr>
          <w:rFonts w:ascii="Times New Roman" w:hAnsi="Times New Roman" w:cs="Times New Roman"/>
          <w:lang w:val="es-ES"/>
        </w:rPr>
        <w:t>no moleste a l</w:t>
      </w:r>
      <w:r w:rsidR="00376911" w:rsidRPr="005F58A5">
        <w:rPr>
          <w:rFonts w:ascii="Times New Roman" w:hAnsi="Times New Roman" w:cs="Times New Roman"/>
          <w:lang w:val="es-ES"/>
        </w:rPr>
        <w:t>a</w:t>
      </w:r>
      <w:r w:rsidRPr="005F58A5">
        <w:rPr>
          <w:rFonts w:ascii="Times New Roman" w:hAnsi="Times New Roman" w:cs="Times New Roman"/>
          <w:lang w:val="es-ES"/>
        </w:rPr>
        <w:t>s demás. Si es necesario, utiliza un altavoz en la almohada.</w:t>
      </w:r>
    </w:p>
    <w:p w14:paraId="43549431"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3.</w:t>
      </w:r>
      <w:r w:rsidRPr="005F58A5">
        <w:rPr>
          <w:rFonts w:ascii="Times New Roman" w:eastAsia="Tahoma" w:hAnsi="Times New Roman" w:cs="Times New Roman"/>
          <w:lang w:val="es-ES"/>
        </w:rPr>
        <w:tab/>
        <w:t>Ubicaci</w:t>
      </w:r>
      <w:r w:rsidRPr="005F58A5">
        <w:rPr>
          <w:rFonts w:ascii="Times New Roman" w:hAnsi="Times New Roman" w:cs="Times New Roman"/>
          <w:lang w:val="es-ES"/>
        </w:rPr>
        <w:t>ón del reproductor: Asegúrate de que el reproductor de música esté fuera del alcance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para evitar distracciones o accidentes.</w:t>
      </w:r>
    </w:p>
    <w:p w14:paraId="1EC5E72E"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4.</w:t>
      </w:r>
      <w:r w:rsidRPr="005F58A5">
        <w:rPr>
          <w:rFonts w:ascii="Times New Roman" w:eastAsia="Tahoma" w:hAnsi="Times New Roman" w:cs="Times New Roman"/>
          <w:lang w:val="es-ES"/>
        </w:rPr>
        <w:tab/>
        <w:t>Volumen adecuado: B</w:t>
      </w:r>
      <w:r w:rsidRPr="005F58A5">
        <w:rPr>
          <w:rFonts w:ascii="Times New Roman" w:hAnsi="Times New Roman" w:cs="Times New Roman"/>
          <w:lang w:val="es-ES"/>
        </w:rPr>
        <w:t xml:space="preserve">ájale el volumen al mínimo y luego enciende el dispositivo. Aumenta el volumen gradualmente para no asustar </w:t>
      </w:r>
      <w:r w:rsidR="00C665FE" w:rsidRPr="005F58A5">
        <w:rPr>
          <w:rFonts w:ascii="Times New Roman" w:hAnsi="Times New Roman" w:cs="Times New Roman"/>
          <w:lang w:val="es-ES"/>
        </w:rPr>
        <w:t>a la Hermana</w:t>
      </w:r>
      <w:r w:rsidRPr="005F58A5">
        <w:rPr>
          <w:rFonts w:ascii="Times New Roman" w:hAnsi="Times New Roman" w:cs="Times New Roman"/>
          <w:lang w:val="es-ES"/>
        </w:rPr>
        <w:t>. Pregúntale si puede escucharlo bien.</w:t>
      </w:r>
    </w:p>
    <w:p w14:paraId="29429F3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5.</w:t>
      </w:r>
      <w:r w:rsidRPr="005F58A5">
        <w:rPr>
          <w:rFonts w:ascii="Times New Roman" w:eastAsia="Tahoma" w:hAnsi="Times New Roman" w:cs="Times New Roman"/>
          <w:lang w:val="es-ES"/>
        </w:rPr>
        <w:tab/>
        <w:t xml:space="preserve">Involucrar </w:t>
      </w:r>
      <w:r w:rsidR="00C665FE" w:rsidRPr="005F58A5">
        <w:rPr>
          <w:rFonts w:ascii="Times New Roman" w:eastAsia="Tahoma" w:hAnsi="Times New Roman" w:cs="Times New Roman"/>
          <w:lang w:val="es-ES"/>
        </w:rPr>
        <w:t>a la Hermana</w:t>
      </w:r>
      <w:r w:rsidRPr="005F58A5">
        <w:rPr>
          <w:rFonts w:ascii="Times New Roman" w:eastAsia="Tahoma" w:hAnsi="Times New Roman" w:cs="Times New Roman"/>
          <w:lang w:val="es-ES"/>
        </w:rPr>
        <w:t xml:space="preserve">: Pregunta algo como: </w:t>
      </w:r>
      <w:r w:rsidRPr="005F58A5">
        <w:rPr>
          <w:rFonts w:ascii="Times New Roman" w:hAnsi="Times New Roman" w:cs="Times New Roman"/>
          <w:lang w:val="es-ES"/>
        </w:rPr>
        <w:t>“¿Puedes ayudarme? ¿Cómo se llama esta canción?”</w:t>
      </w:r>
      <w:r w:rsidR="00376911" w:rsidRPr="005F58A5">
        <w:rPr>
          <w:rFonts w:ascii="Times New Roman" w:hAnsi="Times New Roman" w:cs="Times New Roman"/>
          <w:lang w:val="es-ES"/>
        </w:rPr>
        <w:t xml:space="preserve">. </w:t>
      </w:r>
      <w:r w:rsidRPr="005F58A5">
        <w:rPr>
          <w:rFonts w:ascii="Times New Roman" w:hAnsi="Times New Roman" w:cs="Times New Roman"/>
          <w:lang w:val="es-ES"/>
        </w:rPr>
        <w:t xml:space="preserve">Esto ayudará 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concentre en la música y fomente su participación.</w:t>
      </w:r>
    </w:p>
    <w:p w14:paraId="7BE2A9B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6.</w:t>
      </w:r>
      <w:r w:rsidRPr="005F58A5">
        <w:rPr>
          <w:rFonts w:ascii="Times New Roman" w:eastAsia="Tahoma" w:hAnsi="Times New Roman" w:cs="Times New Roman"/>
          <w:lang w:val="es-ES"/>
        </w:rPr>
        <w:tab/>
        <w:t>Cantar o tararear: Tararea la m</w:t>
      </w:r>
      <w:r w:rsidRPr="005F58A5">
        <w:rPr>
          <w:rFonts w:ascii="Times New Roman" w:hAnsi="Times New Roman" w:cs="Times New Roman"/>
          <w:lang w:val="es-ES"/>
        </w:rPr>
        <w:t xml:space="preserve">úsica junto con </w:t>
      </w:r>
      <w:r w:rsidR="00D15AC1" w:rsidRPr="005F58A5">
        <w:rPr>
          <w:rFonts w:ascii="Times New Roman" w:hAnsi="Times New Roman" w:cs="Times New Roman"/>
          <w:lang w:val="es-ES"/>
        </w:rPr>
        <w:t>la Hermana</w:t>
      </w:r>
      <w:r w:rsidRPr="005F58A5">
        <w:rPr>
          <w:rFonts w:ascii="Times New Roman" w:hAnsi="Times New Roman" w:cs="Times New Roman"/>
          <w:lang w:val="es-ES"/>
        </w:rPr>
        <w:t>. Esto no solo mejora su concentración, sino que también promueve la relajación.</w:t>
      </w:r>
    </w:p>
    <w:p w14:paraId="4196B0A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7.</w:t>
      </w:r>
      <w:r w:rsidRPr="005F58A5">
        <w:rPr>
          <w:rFonts w:ascii="Times New Roman" w:eastAsia="Tahoma" w:hAnsi="Times New Roman" w:cs="Times New Roman"/>
          <w:lang w:val="es-ES"/>
        </w:rPr>
        <w:tab/>
        <w:t>Promover la relajaci</w:t>
      </w:r>
      <w:r w:rsidRPr="005F58A5">
        <w:rPr>
          <w:rFonts w:ascii="Times New Roman" w:hAnsi="Times New Roman" w:cs="Times New Roman"/>
          <w:lang w:val="es-ES"/>
        </w:rPr>
        <w:t xml:space="preserve">ón: A medida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concentra en la música, debería empezar a relajarse.</w:t>
      </w:r>
    </w:p>
    <w:p w14:paraId="4D047772"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8.</w:t>
      </w:r>
      <w:r w:rsidRPr="005F58A5">
        <w:rPr>
          <w:rFonts w:ascii="Times New Roman" w:eastAsia="Tahoma" w:hAnsi="Times New Roman" w:cs="Times New Roman"/>
          <w:lang w:val="es-ES"/>
        </w:rPr>
        <w:tab/>
        <w:t>Objetos reconfortantes: Aseg</w:t>
      </w:r>
      <w:r w:rsidRPr="005F58A5">
        <w:rPr>
          <w:rFonts w:ascii="Times New Roman" w:hAnsi="Times New Roman" w:cs="Times New Roman"/>
          <w:lang w:val="es-ES"/>
        </w:rPr>
        <w:t xml:space="preserve">úrate de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tenga a mano otros objetos que le ayuden a relajarse (por ejemplo, una muñeca o una manta preferida).</w:t>
      </w:r>
    </w:p>
    <w:p w14:paraId="3F673CC3"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9.</w:t>
      </w:r>
      <w:r w:rsidRPr="005F58A5">
        <w:rPr>
          <w:rFonts w:ascii="Times New Roman" w:eastAsia="Tahoma" w:hAnsi="Times New Roman" w:cs="Times New Roman"/>
          <w:lang w:val="es-ES"/>
        </w:rPr>
        <w:tab/>
        <w:t>Preparar para dormir: Arr</w:t>
      </w:r>
      <w:r w:rsidR="00376911" w:rsidRPr="005F58A5">
        <w:rPr>
          <w:rFonts w:ascii="Times New Roman" w:hAnsi="Times New Roman" w:cs="Times New Roman"/>
          <w:lang w:val="es-ES"/>
        </w:rPr>
        <w:t>o</w:t>
      </w:r>
      <w:r w:rsidRPr="005F58A5">
        <w:rPr>
          <w:rFonts w:ascii="Times New Roman" w:hAnsi="Times New Roman" w:cs="Times New Roman"/>
          <w:lang w:val="es-ES"/>
        </w:rPr>
        <w:t xml:space="preserve">pa </w:t>
      </w:r>
      <w:r w:rsidR="00C665FE" w:rsidRPr="005F58A5">
        <w:rPr>
          <w:rFonts w:ascii="Times New Roman" w:hAnsi="Times New Roman" w:cs="Times New Roman"/>
          <w:lang w:val="es-ES"/>
        </w:rPr>
        <w:t>a la Hermana</w:t>
      </w:r>
      <w:r w:rsidRPr="005F58A5">
        <w:rPr>
          <w:rFonts w:ascii="Times New Roman" w:hAnsi="Times New Roman" w:cs="Times New Roman"/>
          <w:lang w:val="es-ES"/>
        </w:rPr>
        <w:t>, deséale buenas noches y apaga la luz de la habitación.</w:t>
      </w:r>
    </w:p>
    <w:p w14:paraId="7692D15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10.</w:t>
      </w:r>
      <w:r w:rsidRPr="005F58A5">
        <w:rPr>
          <w:rFonts w:ascii="Times New Roman" w:eastAsia="Tahoma" w:hAnsi="Times New Roman" w:cs="Times New Roman"/>
          <w:lang w:val="es-ES"/>
        </w:rPr>
        <w:tab/>
        <w:t xml:space="preserve">Respuesta ante ansiedad: Si </w:t>
      </w:r>
      <w:r w:rsidR="00D15AC1" w:rsidRPr="005F58A5">
        <w:rPr>
          <w:rFonts w:ascii="Times New Roman" w:eastAsia="Tahoma" w:hAnsi="Times New Roman" w:cs="Times New Roman"/>
          <w:lang w:val="es-ES"/>
        </w:rPr>
        <w:t>la Hermana</w:t>
      </w:r>
      <w:r w:rsidRPr="005F58A5">
        <w:rPr>
          <w:rFonts w:ascii="Times New Roman" w:eastAsia="Tahoma" w:hAnsi="Times New Roman" w:cs="Times New Roman"/>
          <w:lang w:val="es-ES"/>
        </w:rPr>
        <w:t xml:space="preserve"> parece ansios</w:t>
      </w:r>
      <w:r w:rsidR="00376911" w:rsidRPr="005F58A5">
        <w:rPr>
          <w:rFonts w:ascii="Times New Roman" w:eastAsia="Tahoma" w:hAnsi="Times New Roman" w:cs="Times New Roman"/>
          <w:lang w:val="es-ES"/>
        </w:rPr>
        <w:t>a</w:t>
      </w:r>
      <w:r w:rsidRPr="005F58A5">
        <w:rPr>
          <w:rFonts w:ascii="Times New Roman" w:eastAsia="Tahoma" w:hAnsi="Times New Roman" w:cs="Times New Roman"/>
          <w:lang w:val="es-ES"/>
        </w:rPr>
        <w:t xml:space="preserve"> o intenta levantarse, si</w:t>
      </w:r>
      <w:r w:rsidRPr="005F58A5">
        <w:rPr>
          <w:rFonts w:ascii="Times New Roman" w:hAnsi="Times New Roman" w:cs="Times New Roman"/>
          <w:lang w:val="es-ES"/>
        </w:rPr>
        <w:t xml:space="preserve">éntate con </w:t>
      </w:r>
      <w:r w:rsidR="00376911" w:rsidRPr="005F58A5">
        <w:rPr>
          <w:rFonts w:ascii="Times New Roman" w:hAnsi="Times New Roman" w:cs="Times New Roman"/>
          <w:lang w:val="es-ES"/>
        </w:rPr>
        <w:t>ella</w:t>
      </w:r>
      <w:r w:rsidRPr="005F58A5">
        <w:rPr>
          <w:rFonts w:ascii="Times New Roman" w:hAnsi="Times New Roman" w:cs="Times New Roman"/>
          <w:lang w:val="es-ES"/>
        </w:rPr>
        <w:t>. Pídele que cierre los ojos, dale palmaditas suaves o sostenle la mano hasta que se relaje o no se dé cuenta cuando salgas de la habitación.</w:t>
      </w:r>
    </w:p>
    <w:p w14:paraId="7975E1E6" w14:textId="77777777" w:rsidR="00F56F5B" w:rsidRPr="005F58A5" w:rsidRDefault="00F56F5B">
      <w:pPr>
        <w:pStyle w:val="Body"/>
        <w:rPr>
          <w:rFonts w:ascii="Times New Roman" w:eastAsia="Tahoma" w:hAnsi="Times New Roman" w:cs="Times New Roman"/>
          <w:lang w:val="es-ES"/>
        </w:rPr>
      </w:pPr>
    </w:p>
    <w:p w14:paraId="3A6838F4"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26. Síndrome Vespertino (Sundowning)</w:t>
      </w:r>
    </w:p>
    <w:p w14:paraId="4B5DC0FB" w14:textId="77777777" w:rsidR="00F56F5B" w:rsidRPr="005F58A5" w:rsidRDefault="00F56F5B">
      <w:pPr>
        <w:pStyle w:val="Body"/>
        <w:rPr>
          <w:rFonts w:ascii="Times New Roman" w:eastAsia="Tahoma" w:hAnsi="Times New Roman" w:cs="Times New Roman"/>
          <w:lang w:val="es-ES"/>
        </w:rPr>
      </w:pPr>
    </w:p>
    <w:p w14:paraId="66C13CF1"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 xml:space="preserve">El síndrome vespertino, o </w:t>
      </w:r>
      <w:proofErr w:type="spellStart"/>
      <w:r w:rsidRPr="005F58A5">
        <w:rPr>
          <w:rFonts w:ascii="Times New Roman" w:hAnsi="Times New Roman" w:cs="Times New Roman"/>
          <w:lang w:val="es-ES"/>
        </w:rPr>
        <w:t>sundowning</w:t>
      </w:r>
      <w:proofErr w:type="spellEnd"/>
      <w:r w:rsidRPr="005F58A5">
        <w:rPr>
          <w:rFonts w:ascii="Times New Roman" w:hAnsi="Times New Roman" w:cs="Times New Roman"/>
          <w:lang w:val="es-ES"/>
        </w:rPr>
        <w:t xml:space="preserve">, es un fenómeno común en </w:t>
      </w:r>
      <w:r w:rsidR="00376911" w:rsidRPr="005F58A5">
        <w:rPr>
          <w:rFonts w:ascii="Times New Roman" w:hAnsi="Times New Roman" w:cs="Times New Roman"/>
          <w:lang w:val="es-ES"/>
        </w:rPr>
        <w:t xml:space="preserve">pacientes </w:t>
      </w:r>
      <w:r w:rsidRPr="005F58A5">
        <w:rPr>
          <w:rFonts w:ascii="Times New Roman" w:hAnsi="Times New Roman" w:cs="Times New Roman"/>
          <w:lang w:val="es-ES"/>
        </w:rPr>
        <w:t>con demencia, caracterizado por un aumento de la agitación o confusión durante las últimas horas de la tarde. Aquí algunas estrategias para ayudar a reducir sus efectos:</w:t>
      </w:r>
    </w:p>
    <w:p w14:paraId="1E4BC8A3" w14:textId="77777777" w:rsidR="00F56F5B" w:rsidRPr="005F58A5" w:rsidRDefault="00F56F5B">
      <w:pPr>
        <w:pStyle w:val="Body"/>
        <w:rPr>
          <w:rFonts w:ascii="Times New Roman" w:eastAsia="Tahoma" w:hAnsi="Times New Roman" w:cs="Times New Roman"/>
          <w:lang w:val="es-ES"/>
        </w:rPr>
      </w:pPr>
    </w:p>
    <w:p w14:paraId="5C5CDBF2"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1. Distracciones antes del cambio de turno</w:t>
      </w:r>
    </w:p>
    <w:p w14:paraId="716EBEBC"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Proporcione una distracción antes de que inicie el cambio de turno, como una caja de actividades, un álbum de fotos o algo que sea de interés para </w:t>
      </w:r>
      <w:r w:rsidR="00D15AC1" w:rsidRPr="005F58A5">
        <w:rPr>
          <w:rFonts w:ascii="Times New Roman" w:hAnsi="Times New Roman" w:cs="Times New Roman"/>
          <w:lang w:val="es-ES"/>
        </w:rPr>
        <w:t>la Hermana</w:t>
      </w:r>
      <w:r w:rsidRPr="005F58A5">
        <w:rPr>
          <w:rFonts w:ascii="Times New Roman" w:hAnsi="Times New Roman" w:cs="Times New Roman"/>
          <w:lang w:val="es-ES"/>
        </w:rPr>
        <w:t>.</w:t>
      </w:r>
    </w:p>
    <w:p w14:paraId="40981AB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Llével</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a un lugar donde no pueda presenciar el cambio de turno (por ejemplo, su habitación). Utilice música relajante o su música preferida para distraerl</w:t>
      </w:r>
      <w:r w:rsidR="00EF590D" w:rsidRPr="005F58A5">
        <w:rPr>
          <w:rFonts w:ascii="Times New Roman" w:hAnsi="Times New Roman" w:cs="Times New Roman"/>
          <w:lang w:val="es-ES"/>
        </w:rPr>
        <w:t>a</w:t>
      </w:r>
      <w:r w:rsidRPr="005F58A5">
        <w:rPr>
          <w:rFonts w:ascii="Times New Roman" w:hAnsi="Times New Roman" w:cs="Times New Roman"/>
          <w:lang w:val="es-ES"/>
        </w:rPr>
        <w:t xml:space="preserve"> y hacerl</w:t>
      </w:r>
      <w:r w:rsidR="00EF590D" w:rsidRPr="005F58A5">
        <w:rPr>
          <w:rFonts w:ascii="Times New Roman" w:hAnsi="Times New Roman" w:cs="Times New Roman"/>
          <w:lang w:val="es-ES"/>
        </w:rPr>
        <w:t>a</w:t>
      </w:r>
      <w:r w:rsidRPr="005F58A5">
        <w:rPr>
          <w:rFonts w:ascii="Times New Roman" w:hAnsi="Times New Roman" w:cs="Times New Roman"/>
          <w:lang w:val="es-ES"/>
        </w:rPr>
        <w:t xml:space="preserve"> sentir cómod</w:t>
      </w:r>
      <w:r w:rsidR="00490BDF" w:rsidRPr="005F58A5">
        <w:rPr>
          <w:rFonts w:ascii="Times New Roman" w:hAnsi="Times New Roman" w:cs="Times New Roman"/>
          <w:lang w:val="es-ES"/>
        </w:rPr>
        <w:t>a</w:t>
      </w:r>
      <w:r w:rsidRPr="005F58A5">
        <w:rPr>
          <w:rFonts w:ascii="Times New Roman" w:hAnsi="Times New Roman" w:cs="Times New Roman"/>
          <w:lang w:val="es-ES"/>
        </w:rPr>
        <w:t xml:space="preserve"> antes de que comience el síndrome vespertino.</w:t>
      </w:r>
    </w:p>
    <w:p w14:paraId="2646F352" w14:textId="77777777" w:rsidR="00F56F5B" w:rsidRPr="005F58A5" w:rsidRDefault="00F56F5B">
      <w:pPr>
        <w:pStyle w:val="Body"/>
        <w:rPr>
          <w:rFonts w:ascii="Times New Roman" w:eastAsia="Tahoma" w:hAnsi="Times New Roman" w:cs="Times New Roman"/>
          <w:lang w:val="es-ES"/>
        </w:rPr>
      </w:pPr>
    </w:p>
    <w:p w14:paraId="0AF153C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2. Prevención de la fatiga</w:t>
      </w:r>
    </w:p>
    <w:p w14:paraId="6727BB9A"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Ofrezca una siesta o un momento de tranquilidad para evitar el cansancio excesivo (evite las siestas después de las 3:00 p.m.).</w:t>
      </w:r>
    </w:p>
    <w:p w14:paraId="7A54F9A1"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lastRenderedPageBreak/>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Programe actividades más agotadoras por la mañana para minimizar la fatiga por la tarde. Reduzca las exigencias físicas en la tarde, cuando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ya está físicamente cansad</w:t>
      </w:r>
      <w:r w:rsidR="00376911" w:rsidRPr="005F58A5">
        <w:rPr>
          <w:rFonts w:ascii="Times New Roman" w:hAnsi="Times New Roman" w:cs="Times New Roman"/>
          <w:lang w:val="es-ES"/>
        </w:rPr>
        <w:t>a</w:t>
      </w:r>
      <w:r w:rsidRPr="005F58A5">
        <w:rPr>
          <w:rFonts w:ascii="Times New Roman" w:hAnsi="Times New Roman" w:cs="Times New Roman"/>
          <w:lang w:val="es-ES"/>
        </w:rPr>
        <w:t>.</w:t>
      </w:r>
    </w:p>
    <w:p w14:paraId="28F98AE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Ofrézcale una merienda o bebida, o incluso una cena temprana, para evitar la fatiga por hambre. No dé meriendas después de las 3:00 p.m. para no afectar el apetito a la hora de la cena.</w:t>
      </w:r>
    </w:p>
    <w:p w14:paraId="08528BAD" w14:textId="77777777" w:rsidR="00F56F5B" w:rsidRPr="005F58A5" w:rsidRDefault="00F56F5B">
      <w:pPr>
        <w:pStyle w:val="Body"/>
        <w:rPr>
          <w:rFonts w:ascii="Times New Roman" w:eastAsia="Tahoma" w:hAnsi="Times New Roman" w:cs="Times New Roman"/>
          <w:lang w:val="es-ES"/>
        </w:rPr>
      </w:pPr>
    </w:p>
    <w:p w14:paraId="61C5117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3. Manejo del síndrome vespertino</w:t>
      </w:r>
    </w:p>
    <w:p w14:paraId="603BBCB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el síndrome vespertino comienza, mantén una actitud tranquila y tranquilizadora. Escucha las quejas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Ignorar los primeros signos puede aumentar su nerviosismo.</w:t>
      </w:r>
    </w:p>
    <w:p w14:paraId="6EC4E64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no crees que la fatiga sea un factor, programa actividad física antes de la fase vespertina para reducir el exceso de energía que podría desencadenar comportamientos agitados. No programes ejercicio después de las 3:00 p.m. para evitar la hipersensibilidad en el cambio de turno.</w:t>
      </w:r>
    </w:p>
    <w:p w14:paraId="12C2BAB6" w14:textId="77777777" w:rsidR="00F56F5B" w:rsidRPr="005F58A5" w:rsidRDefault="00F56F5B">
      <w:pPr>
        <w:pStyle w:val="Body"/>
        <w:rPr>
          <w:rFonts w:ascii="Times New Roman" w:eastAsia="Tahoma" w:hAnsi="Times New Roman" w:cs="Times New Roman"/>
          <w:lang w:val="es-ES"/>
        </w:rPr>
      </w:pPr>
    </w:p>
    <w:p w14:paraId="5381A345"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4. Entorno adecuado</w:t>
      </w:r>
    </w:p>
    <w:p w14:paraId="2F616F0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Asegúrate de que la habitación esté bien iluminada. Cierra las cortinas para evitar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vea la puesta del sol, lo que puede aumentar la confusión.</w:t>
      </w:r>
    </w:p>
    <w:p w14:paraId="47ED14A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Elimina cualquier elemento de la habitación que pueda causar confusión o miedo en condiciones de poca iluminación (por ejemplo, sombras que puedan parecer intrusos).</w:t>
      </w:r>
    </w:p>
    <w:p w14:paraId="6D3EB5A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Reducir o restring</w:t>
      </w:r>
      <w:r w:rsidR="008265DE" w:rsidRPr="005F58A5">
        <w:rPr>
          <w:rFonts w:ascii="Times New Roman" w:hAnsi="Times New Roman" w:cs="Times New Roman"/>
          <w:lang w:val="es-ES"/>
        </w:rPr>
        <w:t>ir</w:t>
      </w:r>
      <w:r w:rsidRPr="005F58A5">
        <w:rPr>
          <w:rFonts w:ascii="Times New Roman" w:hAnsi="Times New Roman" w:cs="Times New Roman"/>
          <w:lang w:val="es-ES"/>
        </w:rPr>
        <w:t xml:space="preserve"> el consumo de cafeína y alimentos altos en azúcar (chocolate, café, té, gaseosas) puede ayudar a disminuir la agitación.</w:t>
      </w:r>
    </w:p>
    <w:p w14:paraId="19CB4666" w14:textId="77777777" w:rsidR="00F56F5B" w:rsidRPr="005F58A5" w:rsidRDefault="00F56F5B">
      <w:pPr>
        <w:pStyle w:val="Body"/>
        <w:rPr>
          <w:rFonts w:ascii="Times New Roman" w:eastAsia="Tahoma" w:hAnsi="Times New Roman" w:cs="Times New Roman"/>
          <w:lang w:val="es-ES"/>
        </w:rPr>
      </w:pPr>
    </w:p>
    <w:p w14:paraId="2658673C"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27. la Alteración Verbal</w:t>
      </w:r>
      <w:r w:rsidR="00ED3147" w:rsidRPr="005F58A5">
        <w:rPr>
          <w:rFonts w:ascii="Times New Roman" w:hAnsi="Times New Roman" w:cs="Times New Roman"/>
          <w:caps/>
          <w:sz w:val="24"/>
          <w:szCs w:val="24"/>
          <w:lang w:val="es-ES"/>
        </w:rPr>
        <w:t xml:space="preserve"> (disrupción)</w:t>
      </w:r>
    </w:p>
    <w:p w14:paraId="287D3AC5" w14:textId="77777777" w:rsidR="00F56F5B" w:rsidRPr="005F58A5" w:rsidRDefault="00F56F5B">
      <w:pPr>
        <w:pStyle w:val="Body"/>
        <w:rPr>
          <w:rFonts w:ascii="Times New Roman" w:eastAsia="Tahoma" w:hAnsi="Times New Roman" w:cs="Times New Roman"/>
          <w:lang w:val="es-ES"/>
        </w:rPr>
      </w:pPr>
    </w:p>
    <w:p w14:paraId="67446677"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 alteración verbal en personas con demencia puede manifestarse como gritos, vocalizaciones repetitivas o habla incoherente, y suele estar relacionada con su malestar ante cambios de horario, personas o condiciones. Para reducir este tipo de comportamiento, es importante seguir estos pasos:</w:t>
      </w:r>
    </w:p>
    <w:p w14:paraId="461BC756" w14:textId="77777777" w:rsidR="00F56F5B" w:rsidRPr="005F58A5" w:rsidRDefault="00F56F5B">
      <w:pPr>
        <w:pStyle w:val="Body"/>
        <w:rPr>
          <w:rFonts w:ascii="Times New Roman" w:eastAsia="Tahoma" w:hAnsi="Times New Roman" w:cs="Times New Roman"/>
          <w:lang w:val="es-ES"/>
        </w:rPr>
      </w:pPr>
    </w:p>
    <w:p w14:paraId="32BAFB7F" w14:textId="77777777" w:rsidR="00376911" w:rsidRPr="005F58A5" w:rsidRDefault="00376911">
      <w:pPr>
        <w:pStyle w:val="Body"/>
        <w:rPr>
          <w:rFonts w:ascii="Times New Roman" w:eastAsia="Tahoma" w:hAnsi="Times New Roman" w:cs="Times New Roman"/>
          <w:lang w:val="es-ES"/>
        </w:rPr>
      </w:pPr>
    </w:p>
    <w:p w14:paraId="4A4EF507" w14:textId="77777777" w:rsidR="00F56F5B" w:rsidRPr="005F58A5" w:rsidRDefault="0064056F" w:rsidP="00376911">
      <w:pPr>
        <w:pStyle w:val="Body"/>
        <w:numPr>
          <w:ilvl w:val="0"/>
          <w:numId w:val="8"/>
        </w:numPr>
        <w:rPr>
          <w:rFonts w:ascii="Times New Roman" w:hAnsi="Times New Roman" w:cs="Times New Roman"/>
          <w:lang w:val="es-ES"/>
        </w:rPr>
      </w:pPr>
      <w:r w:rsidRPr="005F58A5">
        <w:rPr>
          <w:rFonts w:ascii="Times New Roman" w:hAnsi="Times New Roman" w:cs="Times New Roman"/>
          <w:lang w:val="es-ES"/>
        </w:rPr>
        <w:t>Verificar posibles causas médica</w:t>
      </w:r>
    </w:p>
    <w:p w14:paraId="521AE8B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Revisar problemas médicos recientes, como pérdida de audición o visión, infecciones, o reacciones adversas a medicamentos que puedan estar causando la alteración verbal.</w:t>
      </w:r>
    </w:p>
    <w:p w14:paraId="6D5F29F1" w14:textId="77777777" w:rsidR="00F56F5B" w:rsidRPr="005F58A5" w:rsidRDefault="00F56F5B">
      <w:pPr>
        <w:pStyle w:val="Body"/>
        <w:rPr>
          <w:rFonts w:ascii="Times New Roman" w:eastAsia="Tahoma" w:hAnsi="Times New Roman" w:cs="Times New Roman"/>
          <w:lang w:val="es-ES"/>
        </w:rPr>
      </w:pPr>
    </w:p>
    <w:p w14:paraId="76D904D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2. Satisfacer las necesidades físicas</w:t>
      </w:r>
    </w:p>
    <w:p w14:paraId="7E9BF43C"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Verifica 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tiene necesidades físicas que no están siendo satisfechas:</w:t>
      </w:r>
    </w:p>
    <w:p w14:paraId="3FF5A84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Tiene sed o hambre?</w:t>
      </w:r>
    </w:p>
    <w:p w14:paraId="4E4620E2"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Necesita cambiar de posición?</w:t>
      </w:r>
    </w:p>
    <w:p w14:paraId="73685D8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Requiere un cambio de pañal?</w:t>
      </w:r>
    </w:p>
    <w:p w14:paraId="05DA2087" w14:textId="77777777" w:rsidR="00F56F5B" w:rsidRPr="005F58A5" w:rsidRDefault="00F56F5B">
      <w:pPr>
        <w:pStyle w:val="Body"/>
        <w:rPr>
          <w:rFonts w:ascii="Times New Roman" w:eastAsia="Tahoma" w:hAnsi="Times New Roman" w:cs="Times New Roman"/>
          <w:lang w:val="es-ES"/>
        </w:rPr>
      </w:pPr>
    </w:p>
    <w:p w14:paraId="1C1E8BF9"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3. Aumentar la estructura y consistencia</w:t>
      </w:r>
    </w:p>
    <w:p w14:paraId="5AEC9A62"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Horario diario consistente: Mantén el mismo horario todos los días para reducir la confusión y la ansiedad.</w:t>
      </w:r>
    </w:p>
    <w:p w14:paraId="41EB940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Reducir el número de cuidadores: Utiliza la menor cantidad posible de cuidadores para las actividades diarias (</w:t>
      </w:r>
      <w:proofErr w:type="spellStart"/>
      <w:r w:rsidRPr="005F58A5">
        <w:rPr>
          <w:rFonts w:ascii="Times New Roman" w:hAnsi="Times New Roman" w:cs="Times New Roman"/>
          <w:lang w:val="es-ES"/>
        </w:rPr>
        <w:t>ADLs</w:t>
      </w:r>
      <w:proofErr w:type="spellEnd"/>
      <w:r w:rsidRPr="005F58A5">
        <w:rPr>
          <w:rFonts w:ascii="Times New Roman" w:hAnsi="Times New Roman" w:cs="Times New Roman"/>
          <w:lang w:val="es-ES"/>
        </w:rPr>
        <w:t>), evitando cambios bruscos de personal.</w:t>
      </w:r>
    </w:p>
    <w:p w14:paraId="059A454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lastRenderedPageBreak/>
        <w:tab/>
        <w:t>•</w:t>
      </w:r>
      <w:r w:rsidRPr="005F58A5">
        <w:rPr>
          <w:rFonts w:ascii="Times New Roman" w:eastAsia="Tahoma" w:hAnsi="Times New Roman" w:cs="Times New Roman"/>
          <w:lang w:val="es-ES"/>
        </w:rPr>
        <w:tab/>
      </w:r>
      <w:r w:rsidRPr="005F58A5">
        <w:rPr>
          <w:rFonts w:ascii="Times New Roman" w:hAnsi="Times New Roman" w:cs="Times New Roman"/>
          <w:lang w:val="es-ES"/>
        </w:rPr>
        <w:t>Implementar más rituales: Repite las actividades de la vida diaria de la misma manera cada vez, con una rutina clara y definida. Esto incluye asignar posiciones fijas para las actividades:</w:t>
      </w:r>
    </w:p>
    <w:p w14:paraId="0A6191B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Sentarse en el mismo lugar todos los días para comer.</w:t>
      </w:r>
    </w:p>
    <w:p w14:paraId="5C20AF50"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Sentarse en la misma silla para escuchar música, etc.</w:t>
      </w:r>
    </w:p>
    <w:p w14:paraId="6CF27DFB" w14:textId="77777777" w:rsidR="00F56F5B" w:rsidRPr="005F58A5" w:rsidRDefault="00F56F5B">
      <w:pPr>
        <w:pStyle w:val="Body"/>
        <w:rPr>
          <w:rFonts w:ascii="Times New Roman" w:eastAsia="Tahoma" w:hAnsi="Times New Roman" w:cs="Times New Roman"/>
          <w:lang w:val="es-ES"/>
        </w:rPr>
      </w:pPr>
    </w:p>
    <w:p w14:paraId="2DD7F1E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4. Identificar razones detrás de las vocalizaciones</w:t>
      </w:r>
    </w:p>
    <w:p w14:paraId="50691918"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Si las vocalizaciones son nuevas o han aumentado en volumen, frecuencia o intensidad, revisa las siguientes posibles causas:</w:t>
      </w:r>
    </w:p>
    <w:p w14:paraId="6AF47B31" w14:textId="77777777" w:rsidR="00F56F5B" w:rsidRPr="005F58A5" w:rsidRDefault="00F56F5B">
      <w:pPr>
        <w:pStyle w:val="Body"/>
        <w:rPr>
          <w:rFonts w:ascii="Times New Roman" w:eastAsia="Tahoma" w:hAnsi="Times New Roman" w:cs="Times New Roman"/>
          <w:lang w:val="es-ES"/>
        </w:rPr>
      </w:pPr>
    </w:p>
    <w:p w14:paraId="4026FFF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Pérdida sensorial reciente, como pérdida de audición o visión, lo que puede generar aislamiento y la necesidad de auto</w:t>
      </w:r>
      <w:r w:rsidR="00376911" w:rsidRPr="005F58A5">
        <w:rPr>
          <w:rFonts w:ascii="Times New Roman" w:hAnsi="Times New Roman" w:cs="Times New Roman"/>
          <w:lang w:val="es-ES"/>
        </w:rPr>
        <w:t>-</w:t>
      </w:r>
      <w:r w:rsidRPr="005F58A5">
        <w:rPr>
          <w:rFonts w:ascii="Times New Roman" w:hAnsi="Times New Roman" w:cs="Times New Roman"/>
          <w:lang w:val="es-ES"/>
        </w:rPr>
        <w:t>estimulación.</w:t>
      </w:r>
    </w:p>
    <w:p w14:paraId="33364F45"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Nuevos problemas médicos o comorbilidades que estén causando dolor, hipersensibilidad o reacciones exageradas ante estímulos sensoriales.</w:t>
      </w:r>
    </w:p>
    <w:p w14:paraId="458BC7C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Polifarmacia: La acumulación de más de 8 prescripciones de medicamentos puede estar causando interacciones indeseadas.</w:t>
      </w:r>
    </w:p>
    <w:p w14:paraId="1E7D1D74"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Reacciones adversas a medicamentos: Recuerda que los medicamentos pueden acumularse en el hígado y los riñones, lo que podría desencadenar episodios de sobredosis periódica y cambios en la conducta.</w:t>
      </w:r>
    </w:p>
    <w:p w14:paraId="40DFA90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Pérdida reciente percibida: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puede estar experimentando una sensación de abandono o pérdida, ya sea de un amigo, un</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cuidador</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reconocid</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o la familia.</w:t>
      </w:r>
    </w:p>
    <w:p w14:paraId="5F647318" w14:textId="77777777" w:rsidR="00F56F5B" w:rsidRPr="005F58A5" w:rsidRDefault="00F56F5B">
      <w:pPr>
        <w:pStyle w:val="Body"/>
        <w:rPr>
          <w:rFonts w:ascii="Times New Roman" w:eastAsia="Tahoma" w:hAnsi="Times New Roman" w:cs="Times New Roman"/>
          <w:lang w:val="es-ES"/>
        </w:rPr>
      </w:pPr>
    </w:p>
    <w:p w14:paraId="2BA03BB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5. Intervenciones adicionales</w:t>
      </w:r>
    </w:p>
    <w:p w14:paraId="3D2050D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otras intervenciones no funcionan y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no tiene riesgo de asfixia, puedes considerar ofrecerle caramelos masticables o goma de mascar para ayudar a reducir las vocalizaciones.</w:t>
      </w:r>
    </w:p>
    <w:p w14:paraId="1BCB4FFC" w14:textId="77777777" w:rsidR="00F56F5B" w:rsidRPr="005F58A5" w:rsidRDefault="00F56F5B">
      <w:pPr>
        <w:pStyle w:val="Body"/>
        <w:rPr>
          <w:rFonts w:ascii="Times New Roman" w:eastAsia="Tahoma" w:hAnsi="Times New Roman" w:cs="Times New Roman"/>
          <w:lang w:val="es-ES"/>
        </w:rPr>
      </w:pPr>
    </w:p>
    <w:p w14:paraId="61C82946" w14:textId="77777777" w:rsidR="00F56F5B" w:rsidRPr="005F58A5" w:rsidRDefault="00F56F5B">
      <w:pPr>
        <w:pStyle w:val="Body"/>
        <w:rPr>
          <w:rFonts w:ascii="Times New Roman" w:eastAsia="Tahoma" w:hAnsi="Times New Roman" w:cs="Times New Roman"/>
          <w:lang w:val="es-ES"/>
        </w:rPr>
      </w:pPr>
    </w:p>
    <w:p w14:paraId="56E43B25" w14:textId="77777777" w:rsidR="00F56F5B" w:rsidRPr="005F58A5" w:rsidRDefault="0064056F">
      <w:pPr>
        <w:pStyle w:val="Ttulo2"/>
        <w:rPr>
          <w:rFonts w:ascii="Times New Roman" w:hAnsi="Times New Roman" w:cs="Times New Roman"/>
          <w:caps/>
          <w:sz w:val="24"/>
          <w:szCs w:val="24"/>
          <w:lang w:val="es-ES"/>
        </w:rPr>
      </w:pPr>
      <w:r w:rsidRPr="005F58A5">
        <w:rPr>
          <w:rFonts w:ascii="Times New Roman" w:hAnsi="Times New Roman" w:cs="Times New Roman"/>
          <w:caps/>
          <w:sz w:val="24"/>
          <w:szCs w:val="24"/>
          <w:lang w:val="es-ES"/>
        </w:rPr>
        <w:t xml:space="preserve">28. Deambulación </w:t>
      </w:r>
    </w:p>
    <w:p w14:paraId="0CBDD6AE" w14:textId="77777777" w:rsidR="00F56F5B" w:rsidRPr="005F58A5" w:rsidRDefault="00F56F5B">
      <w:pPr>
        <w:pStyle w:val="Body"/>
        <w:rPr>
          <w:rFonts w:ascii="Times New Roman" w:eastAsia="Tahoma" w:hAnsi="Times New Roman" w:cs="Times New Roman"/>
          <w:lang w:val="es-ES"/>
        </w:rPr>
      </w:pPr>
    </w:p>
    <w:p w14:paraId="69E19BB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La deambulación es un comportamiento común en personas con demencia. Puede ser inofensivo si se gestiona adecuadamente, pero es importante asegurarse de que no comprometa la seguridad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Aquí se presentan algunas estrategias para gestionar este comportamiento:</w:t>
      </w:r>
    </w:p>
    <w:p w14:paraId="0F1E9DE9" w14:textId="77777777" w:rsidR="00F56F5B" w:rsidRPr="005F58A5" w:rsidRDefault="00F56F5B">
      <w:pPr>
        <w:pStyle w:val="Body"/>
        <w:rPr>
          <w:rFonts w:ascii="Times New Roman" w:eastAsia="Tahoma" w:hAnsi="Times New Roman" w:cs="Times New Roman"/>
          <w:lang w:val="es-ES"/>
        </w:rPr>
      </w:pPr>
    </w:p>
    <w:p w14:paraId="249CA77F"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1. Aumentar el ejercicio</w:t>
      </w:r>
    </w:p>
    <w:p w14:paraId="28D2814A"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es posible, aumenta las actividades físicas d</w:t>
      </w:r>
      <w:r w:rsidR="00376911" w:rsidRPr="005F58A5">
        <w:rPr>
          <w:rFonts w:ascii="Times New Roman" w:hAnsi="Times New Roman" w:cs="Times New Roman"/>
          <w:lang w:val="es-ES"/>
        </w:rPr>
        <w:t xml:space="preserve">e </w:t>
      </w:r>
      <w:r w:rsidR="00D15AC1" w:rsidRPr="005F58A5">
        <w:rPr>
          <w:rFonts w:ascii="Times New Roman" w:hAnsi="Times New Roman" w:cs="Times New Roman"/>
          <w:lang w:val="es-ES"/>
        </w:rPr>
        <w:t>la Hermana</w:t>
      </w:r>
      <w:r w:rsidRPr="005F58A5">
        <w:rPr>
          <w:rFonts w:ascii="Times New Roman" w:hAnsi="Times New Roman" w:cs="Times New Roman"/>
          <w:lang w:val="es-ES"/>
        </w:rPr>
        <w:t>, como caminar o balancearse, para reducir su necesidad de movimiento constante.</w:t>
      </w:r>
    </w:p>
    <w:p w14:paraId="2EB6B8A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la deambulación no representa un problema de seguridad, permite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deambule libremente en un entorno controlado.</w:t>
      </w:r>
    </w:p>
    <w:p w14:paraId="32D74838" w14:textId="77777777" w:rsidR="00F56F5B" w:rsidRPr="005F58A5" w:rsidRDefault="00F56F5B">
      <w:pPr>
        <w:pStyle w:val="Body"/>
        <w:rPr>
          <w:rFonts w:ascii="Times New Roman" w:eastAsia="Tahoma" w:hAnsi="Times New Roman" w:cs="Times New Roman"/>
          <w:lang w:val="es-ES"/>
        </w:rPr>
      </w:pPr>
    </w:p>
    <w:p w14:paraId="07FA6CDB"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2. Cómo acercarse a una Hermana que deambula</w:t>
      </w:r>
    </w:p>
    <w:p w14:paraId="2D2EBF3D"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Acércate de frente para evitar sobresaltarlo.</w:t>
      </w:r>
    </w:p>
    <w:p w14:paraId="756B4B0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Preséntate y usa frases simples como: “Es hora de descansar”.</w:t>
      </w:r>
    </w:p>
    <w:p w14:paraId="302AD491"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Redirige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un lugar tranquilo y conocido, como su habitación. Coloca música que le guste para ayudar a calmarlo.</w:t>
      </w:r>
    </w:p>
    <w:p w14:paraId="762983FB" w14:textId="77777777" w:rsidR="00F56F5B" w:rsidRPr="005F58A5" w:rsidRDefault="00F56F5B">
      <w:pPr>
        <w:pStyle w:val="Body"/>
        <w:rPr>
          <w:rFonts w:ascii="Times New Roman" w:eastAsia="Tahoma" w:hAnsi="Times New Roman" w:cs="Times New Roman"/>
          <w:lang w:val="es-ES"/>
        </w:rPr>
      </w:pPr>
    </w:p>
    <w:p w14:paraId="31B93510"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3. Redirección y relajación</w:t>
      </w:r>
    </w:p>
    <w:p w14:paraId="29356A79"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Ayuda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a sentarse en un lugar cómodo y pon su música favorita.</w:t>
      </w:r>
    </w:p>
    <w:p w14:paraId="01427EA0"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Pregúntale: “¿Puedes ayudarme? ¿Sabes el nombre de esta canción?” para captar su atención y concentración.</w:t>
      </w:r>
    </w:p>
    <w:p w14:paraId="6F006B5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lastRenderedPageBreak/>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Siéntate con </w:t>
      </w:r>
      <w:r w:rsidR="00376911" w:rsidRPr="005F58A5">
        <w:rPr>
          <w:rFonts w:ascii="Times New Roman" w:hAnsi="Times New Roman" w:cs="Times New Roman"/>
          <w:lang w:val="es-ES"/>
        </w:rPr>
        <w:t>el</w:t>
      </w:r>
      <w:r w:rsidRPr="005F58A5">
        <w:rPr>
          <w:rFonts w:ascii="Times New Roman" w:hAnsi="Times New Roman" w:cs="Times New Roman"/>
          <w:lang w:val="es-ES"/>
        </w:rPr>
        <w:t>l</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un rato hasta que esté claramente concentrad</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en la música.</w:t>
      </w:r>
    </w:p>
    <w:p w14:paraId="7E237AD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intenta levantarse de nuevo, puedes decirle: “El médico me pidió que </w:t>
      </w:r>
      <w:r w:rsidR="00376911" w:rsidRPr="005F58A5">
        <w:rPr>
          <w:rFonts w:ascii="Times New Roman" w:hAnsi="Times New Roman" w:cs="Times New Roman"/>
          <w:lang w:val="es-ES"/>
        </w:rPr>
        <w:t>t</w:t>
      </w:r>
      <w:r w:rsidRPr="005F58A5">
        <w:rPr>
          <w:rFonts w:ascii="Times New Roman" w:hAnsi="Times New Roman" w:cs="Times New Roman"/>
          <w:lang w:val="es-ES"/>
        </w:rPr>
        <w:t>e diga que tenemos que sentarnos”, reforzando la idea de que descansar es necesario.</w:t>
      </w:r>
    </w:p>
    <w:p w14:paraId="322C8E5B" w14:textId="77777777" w:rsidR="00F56F5B" w:rsidRPr="005F58A5" w:rsidRDefault="00F56F5B">
      <w:pPr>
        <w:pStyle w:val="Body"/>
        <w:rPr>
          <w:rFonts w:ascii="Times New Roman" w:eastAsia="Tahoma" w:hAnsi="Times New Roman" w:cs="Times New Roman"/>
          <w:lang w:val="es-ES"/>
        </w:rPr>
      </w:pPr>
    </w:p>
    <w:p w14:paraId="725E0376"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4. Manejo del estímulo</w:t>
      </w:r>
    </w:p>
    <w:p w14:paraId="1BB7ADDF"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parece poco estimulad</w:t>
      </w:r>
      <w:r w:rsidR="00376911" w:rsidRPr="005F58A5">
        <w:rPr>
          <w:rFonts w:ascii="Times New Roman" w:hAnsi="Times New Roman" w:cs="Times New Roman"/>
          <w:lang w:val="es-ES"/>
        </w:rPr>
        <w:t>a</w:t>
      </w:r>
      <w:r w:rsidRPr="005F58A5">
        <w:rPr>
          <w:rFonts w:ascii="Times New Roman" w:hAnsi="Times New Roman" w:cs="Times New Roman"/>
          <w:lang w:val="es-ES"/>
        </w:rPr>
        <w:t>, ofrécele un masaje en la mano o dale otra actividad sencilla como una caja de actividades o un álbum de fotos.</w:t>
      </w:r>
    </w:p>
    <w:p w14:paraId="7095FBFB"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parece sobre</w:t>
      </w:r>
      <w:r w:rsidR="00D15AC1" w:rsidRPr="005F58A5">
        <w:rPr>
          <w:rFonts w:ascii="Times New Roman" w:hAnsi="Times New Roman" w:cs="Times New Roman"/>
          <w:lang w:val="es-ES"/>
        </w:rPr>
        <w:t>-</w:t>
      </w:r>
      <w:r w:rsidRPr="005F58A5">
        <w:rPr>
          <w:rFonts w:ascii="Times New Roman" w:hAnsi="Times New Roman" w:cs="Times New Roman"/>
          <w:lang w:val="es-ES"/>
        </w:rPr>
        <w:t>estimulada, llévala a un área más tranquila donde pueda relajarse con música. Cuando la Hermana se siente en silencio, recompénsala con elogios o una golosina para reforzar el comportamiento tranquilo.</w:t>
      </w:r>
    </w:p>
    <w:p w14:paraId="44F0C053"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Si sigue intentando levantarse, ayúdalo a levantarse y repite el proceso cada 15 minutos.</w:t>
      </w:r>
    </w:p>
    <w:p w14:paraId="630EF89B" w14:textId="77777777" w:rsidR="00F56F5B" w:rsidRPr="005F58A5" w:rsidRDefault="00F56F5B">
      <w:pPr>
        <w:pStyle w:val="Body"/>
        <w:rPr>
          <w:rFonts w:ascii="Times New Roman" w:eastAsia="Tahoma" w:hAnsi="Times New Roman" w:cs="Times New Roman"/>
          <w:lang w:val="es-ES"/>
        </w:rPr>
      </w:pPr>
    </w:p>
    <w:p w14:paraId="506444F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5. Observación y documentación</w:t>
      </w:r>
    </w:p>
    <w:p w14:paraId="31B5F4AC"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es difícil lograr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descanse, documenta los tiempos, patrones y desencadenantes de la deambulación:</w:t>
      </w:r>
    </w:p>
    <w:p w14:paraId="2C782E85"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Cuándo comenzó y cuándo se detuvo?</w:t>
      </w:r>
    </w:p>
    <w:p w14:paraId="199D7B76"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En qué momentos no deambula?</w:t>
      </w:r>
    </w:p>
    <w:p w14:paraId="49961ADC"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Qué desencadena la deambulación?</w:t>
      </w:r>
    </w:p>
    <w:p w14:paraId="1E913E38"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t>¿</w:t>
      </w:r>
      <w:r w:rsidRPr="005F58A5">
        <w:rPr>
          <w:rFonts w:ascii="Times New Roman" w:hAnsi="Times New Roman" w:cs="Times New Roman"/>
          <w:lang w:val="es-ES"/>
        </w:rPr>
        <w:t>Qué la mantiene?</w:t>
      </w:r>
    </w:p>
    <w:p w14:paraId="450CAB15" w14:textId="77777777" w:rsidR="00F56F5B" w:rsidRPr="005F58A5" w:rsidRDefault="00F56F5B">
      <w:pPr>
        <w:pStyle w:val="Body"/>
        <w:rPr>
          <w:rFonts w:ascii="Times New Roman" w:eastAsia="Tahoma" w:hAnsi="Times New Roman" w:cs="Times New Roman"/>
          <w:lang w:val="es-ES"/>
        </w:rPr>
      </w:pPr>
    </w:p>
    <w:p w14:paraId="120C1C13"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6. Comunicación y seguridad</w:t>
      </w:r>
    </w:p>
    <w:p w14:paraId="759DB76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Informa al siguiente turno sobre cualquier comportamiento excesivo de deambulación para que puedan monitorear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y ayudar a evitar una caída.</w:t>
      </w:r>
    </w:p>
    <w:p w14:paraId="3E91D497" w14:textId="77777777" w:rsidR="00F56F5B" w:rsidRPr="005F58A5" w:rsidRDefault="0064056F">
      <w:pPr>
        <w:pStyle w:val="Body"/>
        <w:rPr>
          <w:rFonts w:ascii="Times New Roman" w:eastAsia="Tahoma" w:hAnsi="Times New Roman" w:cs="Times New Roman"/>
          <w:lang w:val="es-ES"/>
        </w:rPr>
      </w:pPr>
      <w:r w:rsidRPr="005F58A5">
        <w:rPr>
          <w:rFonts w:ascii="Times New Roman" w:eastAsia="Tahoma" w:hAnsi="Times New Roman" w:cs="Times New Roman"/>
          <w:lang w:val="es-ES"/>
        </w:rPr>
        <w:tab/>
        <w:t>•</w:t>
      </w:r>
      <w:r w:rsidRPr="005F58A5">
        <w:rPr>
          <w:rFonts w:ascii="Times New Roman" w:eastAsia="Tahoma" w:hAnsi="Times New Roman" w:cs="Times New Roman"/>
          <w:lang w:val="es-ES"/>
        </w:rPr>
        <w:tab/>
      </w:r>
      <w:r w:rsidRPr="005F58A5">
        <w:rPr>
          <w:rFonts w:ascii="Times New Roman" w:hAnsi="Times New Roman" w:cs="Times New Roman"/>
          <w:lang w:val="es-ES"/>
        </w:rPr>
        <w:t xml:space="preserve">Si es necesario para su seguridad, considera instalar un sistema de alarma para evitar que </w:t>
      </w:r>
      <w:r w:rsidR="00D15AC1" w:rsidRPr="005F58A5">
        <w:rPr>
          <w:rFonts w:ascii="Times New Roman" w:hAnsi="Times New Roman" w:cs="Times New Roman"/>
          <w:lang w:val="es-ES"/>
        </w:rPr>
        <w:t>la Hermana</w:t>
      </w:r>
      <w:r w:rsidRPr="005F58A5">
        <w:rPr>
          <w:rFonts w:ascii="Times New Roman" w:hAnsi="Times New Roman" w:cs="Times New Roman"/>
          <w:lang w:val="es-ES"/>
        </w:rPr>
        <w:t xml:space="preserve"> se escape y se ponga en peligro.</w:t>
      </w:r>
    </w:p>
    <w:p w14:paraId="7B958D87" w14:textId="77777777" w:rsidR="00F56F5B" w:rsidRPr="005F58A5" w:rsidRDefault="0064056F">
      <w:pPr>
        <w:pStyle w:val="Body"/>
        <w:rPr>
          <w:rFonts w:ascii="Times New Roman" w:hAnsi="Times New Roman" w:cs="Times New Roman"/>
          <w:lang w:val="es-ES"/>
        </w:rPr>
      </w:pPr>
      <w:r w:rsidRPr="005F58A5">
        <w:rPr>
          <w:rFonts w:ascii="Times New Roman" w:hAnsi="Times New Roman" w:cs="Times New Roman"/>
          <w:lang w:val="es-ES"/>
        </w:rPr>
        <w:t xml:space="preserve">Estas técnicas ayudan a gestionar la deambulación sin privar </w:t>
      </w:r>
      <w:r w:rsidR="00C665FE" w:rsidRPr="005F58A5">
        <w:rPr>
          <w:rFonts w:ascii="Times New Roman" w:hAnsi="Times New Roman" w:cs="Times New Roman"/>
          <w:lang w:val="es-ES"/>
        </w:rPr>
        <w:t>a la Hermana</w:t>
      </w:r>
      <w:r w:rsidRPr="005F58A5">
        <w:rPr>
          <w:rFonts w:ascii="Times New Roman" w:hAnsi="Times New Roman" w:cs="Times New Roman"/>
          <w:lang w:val="es-ES"/>
        </w:rPr>
        <w:t xml:space="preserve"> de su libertad de movimiento, siempre priorizando su bienestar y seguridad. </w:t>
      </w:r>
    </w:p>
    <w:p w14:paraId="33636ABB" w14:textId="77777777" w:rsidR="0064056F" w:rsidRPr="005F58A5" w:rsidRDefault="0064056F">
      <w:pPr>
        <w:pStyle w:val="Body"/>
        <w:rPr>
          <w:rFonts w:ascii="Times New Roman" w:eastAsia="Tahoma" w:hAnsi="Times New Roman" w:cs="Times New Roman"/>
          <w:lang w:val="es-ES"/>
        </w:rPr>
      </w:pPr>
    </w:p>
    <w:p w14:paraId="080256FD" w14:textId="77777777" w:rsidR="00F56F5B" w:rsidRPr="005F58A5" w:rsidRDefault="0064056F">
      <w:pPr>
        <w:pStyle w:val="Body"/>
        <w:rPr>
          <w:rFonts w:ascii="Times New Roman" w:eastAsia="Tahoma" w:hAnsi="Times New Roman" w:cs="Times New Roman"/>
          <w:lang w:val="es-ES"/>
        </w:rPr>
      </w:pPr>
      <w:r w:rsidRPr="005F58A5">
        <w:rPr>
          <w:rFonts w:ascii="Times New Roman" w:hAnsi="Times New Roman" w:cs="Times New Roman"/>
          <w:lang w:val="es-ES"/>
        </w:rPr>
        <w:t>Estas estrategias ayudan a crear un ambiente calmado y seguro, minimizando los desencadenantes que contribuyen a</w:t>
      </w:r>
      <w:r w:rsidR="00376911" w:rsidRPr="005F58A5">
        <w:rPr>
          <w:rFonts w:ascii="Times New Roman" w:hAnsi="Times New Roman" w:cs="Times New Roman"/>
          <w:lang w:val="es-ES"/>
        </w:rPr>
        <w:t xml:space="preserve"> </w:t>
      </w:r>
      <w:r w:rsidRPr="005F58A5">
        <w:rPr>
          <w:rFonts w:ascii="Times New Roman" w:hAnsi="Times New Roman" w:cs="Times New Roman"/>
          <w:lang w:val="es-ES"/>
        </w:rPr>
        <w:t>l</w:t>
      </w:r>
      <w:r w:rsidR="00376911" w:rsidRPr="005F58A5">
        <w:rPr>
          <w:rFonts w:ascii="Times New Roman" w:hAnsi="Times New Roman" w:cs="Times New Roman"/>
          <w:lang w:val="es-ES"/>
        </w:rPr>
        <w:t>a</w:t>
      </w:r>
      <w:r w:rsidRPr="005F58A5">
        <w:rPr>
          <w:rFonts w:ascii="Times New Roman" w:hAnsi="Times New Roman" w:cs="Times New Roman"/>
          <w:lang w:val="es-ES"/>
        </w:rPr>
        <w:t xml:space="preserve"> </w:t>
      </w:r>
      <w:r w:rsidR="00376911" w:rsidRPr="005F58A5">
        <w:rPr>
          <w:rFonts w:ascii="Times New Roman" w:hAnsi="Times New Roman" w:cs="Times New Roman"/>
          <w:lang w:val="es-ES"/>
        </w:rPr>
        <w:t>deambulación</w:t>
      </w:r>
      <w:r w:rsidRPr="005F58A5">
        <w:rPr>
          <w:rFonts w:ascii="Times New Roman" w:hAnsi="Times New Roman" w:cs="Times New Roman"/>
          <w:lang w:val="es-ES"/>
        </w:rPr>
        <w:t xml:space="preserve">. </w:t>
      </w:r>
      <w:r w:rsidR="00376911" w:rsidRPr="005F58A5">
        <w:rPr>
          <w:rFonts w:ascii="Times New Roman" w:hAnsi="Times New Roman" w:cs="Times New Roman"/>
          <w:lang w:val="es-ES"/>
        </w:rPr>
        <w:t xml:space="preserve"> </w:t>
      </w:r>
    </w:p>
    <w:p w14:paraId="5CCFCD39" w14:textId="77777777" w:rsidR="00F56F5B" w:rsidRPr="005F58A5" w:rsidRDefault="00F56F5B">
      <w:pPr>
        <w:pStyle w:val="Body"/>
        <w:rPr>
          <w:rFonts w:ascii="Times New Roman" w:eastAsia="Tahoma" w:hAnsi="Times New Roman" w:cs="Times New Roman"/>
          <w:lang w:val="es-ES"/>
        </w:rPr>
      </w:pPr>
    </w:p>
    <w:p w14:paraId="2B00EF15" w14:textId="77777777" w:rsidR="00F56F5B" w:rsidRPr="005F58A5" w:rsidRDefault="00F56F5B">
      <w:pPr>
        <w:pStyle w:val="Body"/>
        <w:rPr>
          <w:rFonts w:ascii="Times New Roman" w:hAnsi="Times New Roman" w:cs="Times New Roman"/>
          <w:lang w:val="es-ES"/>
        </w:rPr>
      </w:pPr>
    </w:p>
    <w:sectPr w:rsidR="00F56F5B" w:rsidRPr="005F58A5" w:rsidSect="00ED3147">
      <w:headerReference w:type="even" r:id="rId7"/>
      <w:headerReference w:type="default" r:id="rId8"/>
      <w:footerReference w:type="even" r:id="rId9"/>
      <w:footerReference w:type="default" r:id="rId10"/>
      <w:headerReference w:type="first" r:id="rId11"/>
      <w:footerReference w:type="first" r:id="rId12"/>
      <w:pgSz w:w="12240" w:h="15840"/>
      <w:pgMar w:top="810" w:right="1440" w:bottom="760" w:left="1440" w:header="624" w:footer="708"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3C54EF" w14:textId="77777777" w:rsidR="00A55CB9" w:rsidRDefault="00A55CB9">
      <w:r>
        <w:separator/>
      </w:r>
    </w:p>
  </w:endnote>
  <w:endnote w:type="continuationSeparator" w:id="0">
    <w:p w14:paraId="6BEA64FA" w14:textId="77777777" w:rsidR="00A55CB9" w:rsidRDefault="00A55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1875994392"/>
      <w:docPartObj>
        <w:docPartGallery w:val="Page Numbers (Bottom of Page)"/>
        <w:docPartUnique/>
      </w:docPartObj>
    </w:sdtPr>
    <w:sdtContent>
      <w:p w14:paraId="465C48A4" w14:textId="77777777" w:rsidR="00C202F2" w:rsidRDefault="00C202F2" w:rsidP="00E3599A">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D5B9A96" w14:textId="77777777" w:rsidR="00C202F2" w:rsidRDefault="00C202F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merodepgina"/>
      </w:rPr>
      <w:id w:val="1678535042"/>
      <w:docPartObj>
        <w:docPartGallery w:val="Page Numbers (Bottom of Page)"/>
        <w:docPartUnique/>
      </w:docPartObj>
    </w:sdtPr>
    <w:sdtContent>
      <w:p w14:paraId="0ADC6758" w14:textId="77777777" w:rsidR="00C202F2" w:rsidRDefault="00C202F2" w:rsidP="00E3599A">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4755CAE" w14:textId="77777777" w:rsidR="00C202F2" w:rsidRDefault="00C202F2" w:rsidP="00ED3147">
    <w:pPr>
      <w:pStyle w:val="HeaderFooter"/>
      <w:tabs>
        <w:tab w:val="clear" w:pos="9020"/>
        <w:tab w:val="left" w:pos="5915"/>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6328376"/>
      <w:docPartObj>
        <w:docPartGallery w:val="Page Numbers (Bottom of Page)"/>
        <w:docPartUnique/>
      </w:docPartObj>
    </w:sdtPr>
    <w:sdtContent>
      <w:p w14:paraId="7505BD05" w14:textId="2E20D1AC" w:rsidR="005F58A5" w:rsidRDefault="005F58A5">
        <w:pPr>
          <w:pStyle w:val="Piedepgina"/>
          <w:jc w:val="right"/>
        </w:pPr>
        <w:r>
          <w:fldChar w:fldCharType="begin"/>
        </w:r>
        <w:r>
          <w:instrText>PAGE   \* MERGEFORMAT</w:instrText>
        </w:r>
        <w:r>
          <w:fldChar w:fldCharType="separate"/>
        </w:r>
        <w:r>
          <w:rPr>
            <w:lang w:val="es-ES"/>
          </w:rPr>
          <w:t>2</w:t>
        </w:r>
        <w:r>
          <w:fldChar w:fldCharType="end"/>
        </w:r>
      </w:p>
    </w:sdtContent>
  </w:sdt>
  <w:p w14:paraId="56AE3A77" w14:textId="77777777" w:rsidR="005F58A5" w:rsidRDefault="005F58A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FEBC6D" w14:textId="77777777" w:rsidR="00A55CB9" w:rsidRDefault="00A55CB9">
      <w:r>
        <w:separator/>
      </w:r>
    </w:p>
  </w:footnote>
  <w:footnote w:type="continuationSeparator" w:id="0">
    <w:p w14:paraId="5A0E805D" w14:textId="77777777" w:rsidR="00A55CB9" w:rsidRDefault="00A55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2A9B4" w14:textId="624254F9" w:rsidR="005F58A5" w:rsidRDefault="005F58A5">
    <w:pPr>
      <w:pStyle w:val="Encabezado"/>
    </w:pPr>
    <w:r>
      <w:rPr>
        <w:noProof/>
      </w:rPr>
      <w:pict w14:anchorId="25C2B1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4068751" o:spid="_x0000_s1029" type="#_x0000_t75" style="position:absolute;margin-left:0;margin-top:0;width:467.95pt;height:431.8pt;z-index:-251657216;mso-position-horizontal:center;mso-position-horizontal-relative:margin;mso-position-vertical:center;mso-position-vertical-relative:margin" o:allowincell="f">
          <v:imagedata r:id="rId1" o:title="logo of"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B53DF" w14:textId="3918661C" w:rsidR="005F58A5" w:rsidRDefault="005F58A5">
    <w:pPr>
      <w:pStyle w:val="Encabezado"/>
    </w:pPr>
    <w:r>
      <w:rPr>
        <w:noProof/>
      </w:rPr>
      <w:pict w14:anchorId="78120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4068752" o:spid="_x0000_s1030" type="#_x0000_t75" style="position:absolute;margin-left:0;margin-top:0;width:467.95pt;height:431.8pt;z-index:-251656192;mso-position-horizontal:center;mso-position-horizontal-relative:margin;mso-position-vertical:center;mso-position-vertical-relative:margin" o:allowincell="f">
          <v:imagedata r:id="rId1" o:title="logo of"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AE491C" w14:textId="20EEE4A6" w:rsidR="005F58A5" w:rsidRDefault="005F58A5">
    <w:pPr>
      <w:pStyle w:val="Encabezado"/>
    </w:pPr>
    <w:r>
      <w:rPr>
        <w:noProof/>
      </w:rPr>
      <w:pict w14:anchorId="07C66C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4068750" o:spid="_x0000_s1028" type="#_x0000_t75" style="position:absolute;margin-left:0;margin-top:0;width:467.95pt;height:431.8pt;z-index:-251658240;mso-position-horizontal:center;mso-position-horizontal-relative:margin;mso-position-vertical:center;mso-position-vertical-relative:margin" o:allowincell="f">
          <v:imagedata r:id="rId1" o:title="logo of" gain="19661f" blacklevel="22938f"/>
        </v:shape>
      </w:pict>
    </w:r>
    <w:r>
      <w:rPr>
        <w:noProof/>
      </w:rPr>
      <w:drawing>
        <wp:inline distT="0" distB="0" distL="0" distR="0" wp14:anchorId="487EA208" wp14:editId="3D1AF761">
          <wp:extent cx="1962785" cy="560705"/>
          <wp:effectExtent l="0" t="0" r="0" b="0"/>
          <wp:docPr id="6002622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62785" cy="560705"/>
                  </a:xfrm>
                  <a:prstGeom prst="rect">
                    <a:avLst/>
                  </a:prstGeom>
                  <a:noFill/>
                </pic:spPr>
              </pic:pic>
            </a:graphicData>
          </a:graphic>
        </wp:inline>
      </w:drawing>
    </w:r>
  </w:p>
  <w:p w14:paraId="506B0F71" w14:textId="77777777" w:rsidR="005F58A5" w:rsidRDefault="005F58A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25.8pt;height:25.8pt;visibility:visible" o:bullet="t">
        <v:imagedata r:id="rId1" o:title="bullet_p_dround-blk"/>
      </v:shape>
    </w:pict>
  </w:numPicBullet>
  <w:abstractNum w:abstractNumId="0" w15:restartNumberingAfterBreak="0">
    <w:nsid w:val="081B2A35"/>
    <w:multiLevelType w:val="hybridMultilevel"/>
    <w:tmpl w:val="63985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907D3"/>
    <w:multiLevelType w:val="hybridMultilevel"/>
    <w:tmpl w:val="450C356A"/>
    <w:numStyleLink w:val="ImportedStyle1"/>
  </w:abstractNum>
  <w:abstractNum w:abstractNumId="2" w15:restartNumberingAfterBreak="0">
    <w:nsid w:val="1FA37499"/>
    <w:multiLevelType w:val="hybridMultilevel"/>
    <w:tmpl w:val="D728C492"/>
    <w:styleLink w:val="Bullets"/>
    <w:lvl w:ilvl="0" w:tplc="B8041806">
      <w:start w:val="1"/>
      <w:numFmt w:val="bullet"/>
      <w:lvlText w:val="-"/>
      <w:lvlJc w:val="left"/>
      <w:pPr>
        <w:ind w:left="221" w:hanging="221"/>
      </w:pPr>
      <w:rPr>
        <w:rFonts w:hAnsi="Arial Unicode MS"/>
        <w:caps w:val="0"/>
        <w:smallCaps w:val="0"/>
        <w:strike w:val="0"/>
        <w:dstrike w:val="0"/>
        <w:outline w:val="0"/>
        <w:emboss w:val="0"/>
        <w:imprint w:val="0"/>
        <w:spacing w:val="0"/>
        <w:w w:val="100"/>
        <w:kern w:val="0"/>
        <w:position w:val="0"/>
        <w:highlight w:val="none"/>
        <w:vertAlign w:val="baseline"/>
      </w:rPr>
    </w:lvl>
    <w:lvl w:ilvl="1" w:tplc="DCE00916">
      <w:start w:val="1"/>
      <w:numFmt w:val="bullet"/>
      <w:lvlText w:val="-"/>
      <w:lvlJc w:val="left"/>
      <w:pPr>
        <w:ind w:left="821" w:hanging="221"/>
      </w:pPr>
      <w:rPr>
        <w:rFonts w:hAnsi="Arial Unicode MS"/>
        <w:caps w:val="0"/>
        <w:smallCaps w:val="0"/>
        <w:strike w:val="0"/>
        <w:dstrike w:val="0"/>
        <w:outline w:val="0"/>
        <w:emboss w:val="0"/>
        <w:imprint w:val="0"/>
        <w:spacing w:val="0"/>
        <w:w w:val="100"/>
        <w:kern w:val="0"/>
        <w:position w:val="0"/>
        <w:highlight w:val="none"/>
        <w:vertAlign w:val="baseline"/>
      </w:rPr>
    </w:lvl>
    <w:lvl w:ilvl="2" w:tplc="E15644E0">
      <w:start w:val="1"/>
      <w:numFmt w:val="bullet"/>
      <w:lvlText w:val="-"/>
      <w:lvlJc w:val="left"/>
      <w:pPr>
        <w:ind w:left="1421" w:hanging="221"/>
      </w:pPr>
      <w:rPr>
        <w:rFonts w:hAnsi="Arial Unicode MS"/>
        <w:caps w:val="0"/>
        <w:smallCaps w:val="0"/>
        <w:strike w:val="0"/>
        <w:dstrike w:val="0"/>
        <w:outline w:val="0"/>
        <w:emboss w:val="0"/>
        <w:imprint w:val="0"/>
        <w:spacing w:val="0"/>
        <w:w w:val="100"/>
        <w:kern w:val="0"/>
        <w:position w:val="0"/>
        <w:highlight w:val="none"/>
        <w:vertAlign w:val="baseline"/>
      </w:rPr>
    </w:lvl>
    <w:lvl w:ilvl="3" w:tplc="A274BD68">
      <w:start w:val="1"/>
      <w:numFmt w:val="bullet"/>
      <w:lvlText w:val="-"/>
      <w:lvlJc w:val="left"/>
      <w:pPr>
        <w:ind w:left="2021" w:hanging="221"/>
      </w:pPr>
      <w:rPr>
        <w:rFonts w:hAnsi="Arial Unicode MS"/>
        <w:caps w:val="0"/>
        <w:smallCaps w:val="0"/>
        <w:strike w:val="0"/>
        <w:dstrike w:val="0"/>
        <w:outline w:val="0"/>
        <w:emboss w:val="0"/>
        <w:imprint w:val="0"/>
        <w:spacing w:val="0"/>
        <w:w w:val="100"/>
        <w:kern w:val="0"/>
        <w:position w:val="0"/>
        <w:highlight w:val="none"/>
        <w:vertAlign w:val="baseline"/>
      </w:rPr>
    </w:lvl>
    <w:lvl w:ilvl="4" w:tplc="E2AED3D8">
      <w:start w:val="1"/>
      <w:numFmt w:val="bullet"/>
      <w:lvlText w:val="-"/>
      <w:lvlJc w:val="left"/>
      <w:pPr>
        <w:ind w:left="2621" w:hanging="221"/>
      </w:pPr>
      <w:rPr>
        <w:rFonts w:hAnsi="Arial Unicode MS"/>
        <w:caps w:val="0"/>
        <w:smallCaps w:val="0"/>
        <w:strike w:val="0"/>
        <w:dstrike w:val="0"/>
        <w:outline w:val="0"/>
        <w:emboss w:val="0"/>
        <w:imprint w:val="0"/>
        <w:spacing w:val="0"/>
        <w:w w:val="100"/>
        <w:kern w:val="0"/>
        <w:position w:val="0"/>
        <w:highlight w:val="none"/>
        <w:vertAlign w:val="baseline"/>
      </w:rPr>
    </w:lvl>
    <w:lvl w:ilvl="5" w:tplc="971A5202">
      <w:start w:val="1"/>
      <w:numFmt w:val="bullet"/>
      <w:lvlText w:val="-"/>
      <w:lvlJc w:val="left"/>
      <w:pPr>
        <w:ind w:left="3221" w:hanging="221"/>
      </w:pPr>
      <w:rPr>
        <w:rFonts w:hAnsi="Arial Unicode MS"/>
        <w:caps w:val="0"/>
        <w:smallCaps w:val="0"/>
        <w:strike w:val="0"/>
        <w:dstrike w:val="0"/>
        <w:outline w:val="0"/>
        <w:emboss w:val="0"/>
        <w:imprint w:val="0"/>
        <w:spacing w:val="0"/>
        <w:w w:val="100"/>
        <w:kern w:val="0"/>
        <w:position w:val="0"/>
        <w:highlight w:val="none"/>
        <w:vertAlign w:val="baseline"/>
      </w:rPr>
    </w:lvl>
    <w:lvl w:ilvl="6" w:tplc="89C23EAC">
      <w:start w:val="1"/>
      <w:numFmt w:val="bullet"/>
      <w:lvlText w:val="-"/>
      <w:lvlJc w:val="left"/>
      <w:pPr>
        <w:ind w:left="3821" w:hanging="221"/>
      </w:pPr>
      <w:rPr>
        <w:rFonts w:hAnsi="Arial Unicode MS"/>
        <w:caps w:val="0"/>
        <w:smallCaps w:val="0"/>
        <w:strike w:val="0"/>
        <w:dstrike w:val="0"/>
        <w:outline w:val="0"/>
        <w:emboss w:val="0"/>
        <w:imprint w:val="0"/>
        <w:spacing w:val="0"/>
        <w:w w:val="100"/>
        <w:kern w:val="0"/>
        <w:position w:val="0"/>
        <w:highlight w:val="none"/>
        <w:vertAlign w:val="baseline"/>
      </w:rPr>
    </w:lvl>
    <w:lvl w:ilvl="7" w:tplc="E03E6510">
      <w:start w:val="1"/>
      <w:numFmt w:val="bullet"/>
      <w:lvlText w:val="-"/>
      <w:lvlJc w:val="left"/>
      <w:pPr>
        <w:ind w:left="4421" w:hanging="221"/>
      </w:pPr>
      <w:rPr>
        <w:rFonts w:hAnsi="Arial Unicode MS"/>
        <w:caps w:val="0"/>
        <w:smallCaps w:val="0"/>
        <w:strike w:val="0"/>
        <w:dstrike w:val="0"/>
        <w:outline w:val="0"/>
        <w:emboss w:val="0"/>
        <w:imprint w:val="0"/>
        <w:spacing w:val="0"/>
        <w:w w:val="100"/>
        <w:kern w:val="0"/>
        <w:position w:val="0"/>
        <w:highlight w:val="none"/>
        <w:vertAlign w:val="baseline"/>
      </w:rPr>
    </w:lvl>
    <w:lvl w:ilvl="8" w:tplc="9216E138">
      <w:start w:val="1"/>
      <w:numFmt w:val="bullet"/>
      <w:lvlText w:val="-"/>
      <w:lvlJc w:val="left"/>
      <w:pPr>
        <w:ind w:left="5021" w:hanging="22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0C4313E"/>
    <w:multiLevelType w:val="hybridMultilevel"/>
    <w:tmpl w:val="5B0C2D3A"/>
    <w:lvl w:ilvl="0" w:tplc="0E7619DC">
      <w:start w:val="1"/>
      <w:numFmt w:val="bullet"/>
      <w:lvlText w:val="-"/>
      <w:lvlJc w:val="left"/>
      <w:pPr>
        <w:ind w:left="720" w:hanging="360"/>
      </w:pPr>
      <w:rPr>
        <w:rFonts w:ascii="Tahoma" w:eastAsia="Arial Unicode MS"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CE54D6"/>
    <w:multiLevelType w:val="hybridMultilevel"/>
    <w:tmpl w:val="F71EC692"/>
    <w:lvl w:ilvl="0" w:tplc="46DCEE28">
      <w:start w:val="2"/>
      <w:numFmt w:val="bullet"/>
      <w:lvlText w:val="-"/>
      <w:lvlJc w:val="left"/>
      <w:pPr>
        <w:ind w:left="720" w:hanging="360"/>
      </w:pPr>
      <w:rPr>
        <w:rFonts w:ascii="Tahoma" w:eastAsia="Arial Unicode MS"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485047"/>
    <w:multiLevelType w:val="hybridMultilevel"/>
    <w:tmpl w:val="CA2C7FDA"/>
    <w:lvl w:ilvl="0" w:tplc="0BB6BC5C">
      <w:start w:val="1"/>
      <w:numFmt w:val="bullet"/>
      <w:lvlText w:val="-"/>
      <w:lvlJc w:val="left"/>
      <w:pPr>
        <w:ind w:left="720" w:hanging="360"/>
      </w:pPr>
      <w:rPr>
        <w:rFonts w:ascii="Tahoma" w:eastAsia="Arial Unicode MS"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F46C4"/>
    <w:multiLevelType w:val="hybridMultilevel"/>
    <w:tmpl w:val="D728C492"/>
    <w:numStyleLink w:val="Bullets"/>
  </w:abstractNum>
  <w:abstractNum w:abstractNumId="7" w15:restartNumberingAfterBreak="0">
    <w:nsid w:val="63E91ECD"/>
    <w:multiLevelType w:val="hybridMultilevel"/>
    <w:tmpl w:val="8E26AB04"/>
    <w:lvl w:ilvl="0" w:tplc="46DCEE28">
      <w:start w:val="2"/>
      <w:numFmt w:val="bullet"/>
      <w:lvlText w:val="-"/>
      <w:lvlJc w:val="left"/>
      <w:pPr>
        <w:ind w:left="720" w:hanging="360"/>
      </w:pPr>
      <w:rPr>
        <w:rFonts w:ascii="Tahoma" w:eastAsia="Arial Unicode MS"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C170E4"/>
    <w:multiLevelType w:val="hybridMultilevel"/>
    <w:tmpl w:val="450C356A"/>
    <w:styleLink w:val="ImportedStyle1"/>
    <w:lvl w:ilvl="0" w:tplc="AC0251F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0C0F0E8">
      <w:start w:val="1"/>
      <w:numFmt w:val="bullet"/>
      <w:lvlText w:val="o"/>
      <w:lvlJc w:val="left"/>
      <w:pPr>
        <w:ind w:left="15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7F6F556">
      <w:start w:val="1"/>
      <w:numFmt w:val="bullet"/>
      <w:lvlText w:val="▪"/>
      <w:lvlJc w:val="left"/>
      <w:pPr>
        <w:ind w:left="22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2520EF2">
      <w:start w:val="1"/>
      <w:numFmt w:val="bullet"/>
      <w:lvlText w:val="·"/>
      <w:lvlJc w:val="left"/>
      <w:pPr>
        <w:ind w:left="2940" w:hanging="4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A78FCFA">
      <w:start w:val="1"/>
      <w:numFmt w:val="bullet"/>
      <w:lvlText w:val="o"/>
      <w:lvlJc w:val="left"/>
      <w:pPr>
        <w:ind w:left="36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9F66D0A">
      <w:start w:val="1"/>
      <w:numFmt w:val="bullet"/>
      <w:lvlText w:val="▪"/>
      <w:lvlJc w:val="left"/>
      <w:pPr>
        <w:ind w:left="43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16E892">
      <w:start w:val="1"/>
      <w:numFmt w:val="bullet"/>
      <w:lvlText w:val="·"/>
      <w:lvlJc w:val="left"/>
      <w:pPr>
        <w:ind w:left="5100" w:hanging="4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056CE3E">
      <w:start w:val="1"/>
      <w:numFmt w:val="bullet"/>
      <w:lvlText w:val="o"/>
      <w:lvlJc w:val="left"/>
      <w:pPr>
        <w:ind w:left="58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9C48616">
      <w:start w:val="1"/>
      <w:numFmt w:val="bullet"/>
      <w:lvlText w:val="▪"/>
      <w:lvlJc w:val="left"/>
      <w:pPr>
        <w:ind w:left="65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6B8F1D7F"/>
    <w:multiLevelType w:val="hybridMultilevel"/>
    <w:tmpl w:val="1E027AB0"/>
    <w:lvl w:ilvl="0" w:tplc="0936C52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48202F"/>
    <w:multiLevelType w:val="hybridMultilevel"/>
    <w:tmpl w:val="DAEC3674"/>
    <w:lvl w:ilvl="0" w:tplc="874CECF8">
      <w:start w:val="1"/>
      <w:numFmt w:val="bullet"/>
      <w:lvlText w:val="•"/>
      <w:lvlPicBulletId w:val="0"/>
      <w:lvlJc w:val="left"/>
      <w:pPr>
        <w:ind w:left="36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1" w:tplc="7ED89704">
      <w:start w:val="1"/>
      <w:numFmt w:val="bullet"/>
      <w:lvlText w:val="•"/>
      <w:lvlPicBulletId w:val="0"/>
      <w:lvlJc w:val="left"/>
      <w:pPr>
        <w:ind w:left="108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2" w:tplc="12EC69BA">
      <w:start w:val="1"/>
      <w:numFmt w:val="bullet"/>
      <w:lvlText w:val="•"/>
      <w:lvlPicBulletId w:val="0"/>
      <w:lvlJc w:val="left"/>
      <w:pPr>
        <w:ind w:left="180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3" w:tplc="71146E20">
      <w:start w:val="1"/>
      <w:numFmt w:val="bullet"/>
      <w:lvlText w:val="•"/>
      <w:lvlPicBulletId w:val="0"/>
      <w:lvlJc w:val="left"/>
      <w:pPr>
        <w:ind w:left="252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4" w:tplc="3E76B584">
      <w:start w:val="1"/>
      <w:numFmt w:val="bullet"/>
      <w:lvlText w:val="•"/>
      <w:lvlPicBulletId w:val="0"/>
      <w:lvlJc w:val="left"/>
      <w:pPr>
        <w:ind w:left="324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5" w:tplc="3D94A55C">
      <w:start w:val="1"/>
      <w:numFmt w:val="bullet"/>
      <w:lvlText w:val="•"/>
      <w:lvlPicBulletId w:val="0"/>
      <w:lvlJc w:val="left"/>
      <w:pPr>
        <w:ind w:left="396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6" w:tplc="4C06CFFE">
      <w:start w:val="1"/>
      <w:numFmt w:val="bullet"/>
      <w:lvlText w:val="•"/>
      <w:lvlPicBulletId w:val="0"/>
      <w:lvlJc w:val="left"/>
      <w:pPr>
        <w:ind w:left="468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7" w:tplc="F3E88B14">
      <w:start w:val="1"/>
      <w:numFmt w:val="bullet"/>
      <w:lvlText w:val="•"/>
      <w:lvlPicBulletId w:val="0"/>
      <w:lvlJc w:val="left"/>
      <w:pPr>
        <w:ind w:left="540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lvl w:ilvl="8" w:tplc="E00CDAA4">
      <w:start w:val="1"/>
      <w:numFmt w:val="bullet"/>
      <w:lvlText w:val="•"/>
      <w:lvlPicBulletId w:val="0"/>
      <w:lvlJc w:val="left"/>
      <w:pPr>
        <w:ind w:left="6120" w:hanging="360"/>
      </w:pPr>
      <w:rPr>
        <w:rFonts w:hAnsi="Arial Unicode MS"/>
        <w:caps w:val="0"/>
        <w:smallCaps w:val="0"/>
        <w:strike w:val="0"/>
        <w:dstrike w:val="0"/>
        <w:outline w:val="0"/>
        <w:emboss w:val="0"/>
        <w:imprint w:val="0"/>
        <w:spacing w:val="0"/>
        <w:w w:val="100"/>
        <w:kern w:val="0"/>
        <w:position w:val="0"/>
        <w:sz w:val="22"/>
        <w:szCs w:val="22"/>
        <w:highlight w:val="none"/>
        <w:vertAlign w:val="baseline"/>
      </w:rPr>
    </w:lvl>
  </w:abstractNum>
  <w:num w:numId="1" w16cid:durableId="1300918105">
    <w:abstractNumId w:val="8"/>
  </w:num>
  <w:num w:numId="2" w16cid:durableId="233201029">
    <w:abstractNumId w:val="1"/>
  </w:num>
  <w:num w:numId="3" w16cid:durableId="75130370">
    <w:abstractNumId w:val="2"/>
  </w:num>
  <w:num w:numId="4" w16cid:durableId="184096604">
    <w:abstractNumId w:val="6"/>
  </w:num>
  <w:num w:numId="5" w16cid:durableId="1361279679">
    <w:abstractNumId w:val="10"/>
  </w:num>
  <w:num w:numId="6" w16cid:durableId="1101291600">
    <w:abstractNumId w:val="10"/>
    <w:lvlOverride w:ilvl="0">
      <w:lvl w:ilvl="0" w:tplc="874CECF8">
        <w:start w:val="1"/>
        <w:numFmt w:val="bullet"/>
        <w:lvlText w:val="•"/>
        <w:lvlPicBulletId w:val="0"/>
        <w:lvlJc w:val="left"/>
        <w:pPr>
          <w:ind w:left="36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1">
      <w:lvl w:ilvl="1" w:tplc="7ED89704">
        <w:start w:val="1"/>
        <w:numFmt w:val="bullet"/>
        <w:lvlText w:val="•"/>
        <w:lvlPicBulletId w:val="0"/>
        <w:lvlJc w:val="left"/>
        <w:pPr>
          <w:ind w:left="108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2">
      <w:lvl w:ilvl="2" w:tplc="12EC69BA">
        <w:start w:val="1"/>
        <w:numFmt w:val="bullet"/>
        <w:lvlText w:val="•"/>
        <w:lvlPicBulletId w:val="0"/>
        <w:lvlJc w:val="left"/>
        <w:pPr>
          <w:ind w:left="180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3">
      <w:lvl w:ilvl="3" w:tplc="71146E20">
        <w:start w:val="1"/>
        <w:numFmt w:val="bullet"/>
        <w:lvlText w:val="•"/>
        <w:lvlPicBulletId w:val="0"/>
        <w:lvlJc w:val="left"/>
        <w:pPr>
          <w:ind w:left="252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4">
      <w:lvl w:ilvl="4" w:tplc="3E76B584">
        <w:start w:val="1"/>
        <w:numFmt w:val="bullet"/>
        <w:lvlText w:val="•"/>
        <w:lvlPicBulletId w:val="0"/>
        <w:lvlJc w:val="left"/>
        <w:pPr>
          <w:ind w:left="324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5">
      <w:lvl w:ilvl="5" w:tplc="3D94A55C">
        <w:start w:val="1"/>
        <w:numFmt w:val="bullet"/>
        <w:lvlText w:val="•"/>
        <w:lvlPicBulletId w:val="0"/>
        <w:lvlJc w:val="left"/>
        <w:pPr>
          <w:ind w:left="396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6">
      <w:lvl w:ilvl="6" w:tplc="4C06CFFE">
        <w:start w:val="1"/>
        <w:numFmt w:val="bullet"/>
        <w:lvlText w:val="•"/>
        <w:lvlPicBulletId w:val="0"/>
        <w:lvlJc w:val="left"/>
        <w:pPr>
          <w:ind w:left="468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7">
      <w:lvl w:ilvl="7" w:tplc="F3E88B14">
        <w:start w:val="1"/>
        <w:numFmt w:val="bullet"/>
        <w:lvlText w:val="•"/>
        <w:lvlPicBulletId w:val="0"/>
        <w:lvlJc w:val="left"/>
        <w:pPr>
          <w:ind w:left="540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8">
      <w:lvl w:ilvl="8" w:tplc="E00CDAA4">
        <w:start w:val="1"/>
        <w:numFmt w:val="bullet"/>
        <w:lvlText w:val="•"/>
        <w:lvlPicBulletId w:val="0"/>
        <w:lvlJc w:val="left"/>
        <w:pPr>
          <w:ind w:left="6120" w:hanging="360"/>
        </w:pPr>
        <w:rPr>
          <w:rFonts w:hAnsi="Arial Unicode MS"/>
          <w:caps w:val="0"/>
          <w:smallCaps w:val="0"/>
          <w:strike w:val="0"/>
          <w:dstrike w:val="0"/>
          <w:outline w:val="0"/>
          <w:emboss w:val="0"/>
          <w:imprint w:val="0"/>
          <w:color w:val="000000"/>
          <w:spacing w:val="0"/>
          <w:w w:val="100"/>
          <w:kern w:val="0"/>
          <w:position w:val="0"/>
          <w:sz w:val="22"/>
          <w:szCs w:val="22"/>
          <w:highlight w:val="none"/>
          <w:vertAlign w:val="baseline"/>
        </w:rPr>
      </w:lvl>
    </w:lvlOverride>
  </w:num>
  <w:num w:numId="7" w16cid:durableId="2106265782">
    <w:abstractNumId w:val="10"/>
    <w:lvlOverride w:ilvl="0">
      <w:lvl w:ilvl="0" w:tplc="874CECF8">
        <w:start w:val="1"/>
        <w:numFmt w:val="bullet"/>
        <w:lvlText w:val="•"/>
        <w:lvlJc w:val="left"/>
        <w:pPr>
          <w:ind w:left="3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7ED89704">
        <w:start w:val="1"/>
        <w:numFmt w:val="bullet"/>
        <w:lvlText w:val="•"/>
        <w:lvlJc w:val="left"/>
        <w:pPr>
          <w:ind w:left="10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12EC69BA">
        <w:start w:val="1"/>
        <w:numFmt w:val="bullet"/>
        <w:lvlText w:val="•"/>
        <w:lvlJc w:val="left"/>
        <w:pPr>
          <w:ind w:left="18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71146E20">
        <w:start w:val="1"/>
        <w:numFmt w:val="bullet"/>
        <w:lvlText w:val="•"/>
        <w:lvlJc w:val="left"/>
        <w:pPr>
          <w:ind w:left="25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3E76B584">
        <w:start w:val="1"/>
        <w:numFmt w:val="bullet"/>
        <w:lvlText w:val="•"/>
        <w:lvlJc w:val="left"/>
        <w:pPr>
          <w:ind w:left="32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3D94A55C">
        <w:start w:val="1"/>
        <w:numFmt w:val="bullet"/>
        <w:lvlText w:val="•"/>
        <w:lvlJc w:val="left"/>
        <w:pPr>
          <w:ind w:left="39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4C06CFFE">
        <w:start w:val="1"/>
        <w:numFmt w:val="bullet"/>
        <w:lvlText w:val="•"/>
        <w:lvlJc w:val="left"/>
        <w:pPr>
          <w:ind w:left="46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F3E88B14">
        <w:start w:val="1"/>
        <w:numFmt w:val="bullet"/>
        <w:lvlText w:val="•"/>
        <w:lvlJc w:val="left"/>
        <w:pPr>
          <w:ind w:left="54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E00CDAA4">
        <w:start w:val="1"/>
        <w:numFmt w:val="bullet"/>
        <w:lvlText w:val="•"/>
        <w:lvlJc w:val="left"/>
        <w:pPr>
          <w:ind w:left="61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8" w16cid:durableId="888805772">
    <w:abstractNumId w:val="0"/>
  </w:num>
  <w:num w:numId="9" w16cid:durableId="1083335442">
    <w:abstractNumId w:val="9"/>
  </w:num>
  <w:num w:numId="10" w16cid:durableId="653678264">
    <w:abstractNumId w:val="3"/>
  </w:num>
  <w:num w:numId="11" w16cid:durableId="986085650">
    <w:abstractNumId w:val="5"/>
  </w:num>
  <w:num w:numId="12" w16cid:durableId="189880450">
    <w:abstractNumId w:val="4"/>
  </w:num>
  <w:num w:numId="13" w16cid:durableId="8723816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hideSpellingErrors/>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F5B"/>
    <w:rsid w:val="00013C32"/>
    <w:rsid w:val="000237B4"/>
    <w:rsid w:val="001D7F09"/>
    <w:rsid w:val="00213C7A"/>
    <w:rsid w:val="00242DB6"/>
    <w:rsid w:val="00253CC9"/>
    <w:rsid w:val="0034482C"/>
    <w:rsid w:val="00376911"/>
    <w:rsid w:val="003B7807"/>
    <w:rsid w:val="00490BDF"/>
    <w:rsid w:val="004C5E76"/>
    <w:rsid w:val="00530C64"/>
    <w:rsid w:val="00556A0A"/>
    <w:rsid w:val="005F58A5"/>
    <w:rsid w:val="0064056F"/>
    <w:rsid w:val="007171D9"/>
    <w:rsid w:val="007D2569"/>
    <w:rsid w:val="007E1CB9"/>
    <w:rsid w:val="007F6059"/>
    <w:rsid w:val="008265DE"/>
    <w:rsid w:val="00883FAE"/>
    <w:rsid w:val="00890D5B"/>
    <w:rsid w:val="009D16E2"/>
    <w:rsid w:val="009F5BA4"/>
    <w:rsid w:val="00A55CB9"/>
    <w:rsid w:val="00AC20B2"/>
    <w:rsid w:val="00AD2EF8"/>
    <w:rsid w:val="00B16D0C"/>
    <w:rsid w:val="00BF5F34"/>
    <w:rsid w:val="00C160A3"/>
    <w:rsid w:val="00C202F2"/>
    <w:rsid w:val="00C25E97"/>
    <w:rsid w:val="00C665FE"/>
    <w:rsid w:val="00CD0995"/>
    <w:rsid w:val="00D04813"/>
    <w:rsid w:val="00D15AC1"/>
    <w:rsid w:val="00D23CFC"/>
    <w:rsid w:val="00DA5B23"/>
    <w:rsid w:val="00DC1A8C"/>
    <w:rsid w:val="00E06D9F"/>
    <w:rsid w:val="00E3599A"/>
    <w:rsid w:val="00E73A53"/>
    <w:rsid w:val="00EC46B5"/>
    <w:rsid w:val="00ED3147"/>
    <w:rsid w:val="00EF590D"/>
    <w:rsid w:val="00F56F5B"/>
    <w:rsid w:val="00FB6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90FE0"/>
  <w15:docId w15:val="{5841044D-C89C-624F-932E-0A15D45F4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2">
    <w:name w:val="heading 2"/>
    <w:next w:val="Body"/>
    <w:uiPriority w:val="9"/>
    <w:unhideWhenUsed/>
    <w:qFormat/>
    <w:pPr>
      <w:keepNext/>
      <w:outlineLvl w:val="1"/>
    </w:pPr>
    <w:rPr>
      <w:rFonts w:ascii="Helvetica Neue" w:hAnsi="Helvetica Neue" w:cs="Arial Unicode MS"/>
      <w:b/>
      <w:bCs/>
      <w:color w:val="000000"/>
      <w:sz w:val="32"/>
      <w:szCs w:val="32"/>
      <w:lang w:val="es-ES_tradnl"/>
      <w14:textOutline w14:w="0" w14:cap="flat" w14:cmpd="sng" w14:algn="ctr">
        <w14:noFill/>
        <w14:prstDash w14:val="solid"/>
        <w14:bevel/>
      </w14:textOutli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tulo">
    <w:name w:val="Title"/>
    <w:next w:val="Body"/>
    <w:uiPriority w:val="10"/>
    <w:qFormat/>
    <w:pPr>
      <w:keepNext/>
    </w:pPr>
    <w:rPr>
      <w:rFonts w:ascii="Helvetica Neue" w:hAnsi="Helvetica Neue" w:cs="Arial Unicode MS"/>
      <w:b/>
      <w:bCs/>
      <w:color w:val="000000"/>
      <w:sz w:val="60"/>
      <w:szCs w:val="60"/>
      <w:lang w:val="es-ES_tradnl"/>
      <w14:textOutline w14:w="0" w14:cap="flat" w14:cmpd="sng" w14:algn="ctr">
        <w14:noFill/>
        <w14:prstDash w14:val="solid"/>
        <w14:bevel/>
      </w14:textOutline>
    </w:rPr>
  </w:style>
  <w:style w:type="paragraph" w:customStyle="1" w:styleId="Body">
    <w:name w:val="Body"/>
    <w:rPr>
      <w:rFonts w:ascii="Calibri" w:hAnsi="Calibri" w:cs="Arial Unicode MS"/>
      <w:color w:val="000000"/>
      <w:sz w:val="24"/>
      <w:szCs w:val="24"/>
      <w:u w:color="000000"/>
      <w:lang w:val="es-ES_tradnl"/>
      <w14:textOutline w14:w="0" w14:cap="flat" w14:cmpd="sng" w14:algn="ctr">
        <w14:noFill/>
        <w14:prstDash w14:val="solid"/>
        <w14:bevel/>
      </w14:textOutline>
    </w:rPr>
  </w:style>
  <w:style w:type="paragraph" w:styleId="Prrafodelista">
    <w:name w:val="List Paragraph"/>
    <w:pPr>
      <w:ind w:left="720"/>
    </w:pPr>
    <w:rPr>
      <w:rFonts w:ascii="Calibri" w:hAnsi="Calibri" w:cs="Arial Unicode MS"/>
      <w:color w:val="000000"/>
      <w:sz w:val="24"/>
      <w:szCs w:val="24"/>
      <w:u w:color="000000"/>
    </w:rPr>
  </w:style>
  <w:style w:type="numbering" w:customStyle="1" w:styleId="ImportedStyle1">
    <w:name w:val="Imported Style 1"/>
    <w:pPr>
      <w:numPr>
        <w:numId w:val="1"/>
      </w:numPr>
    </w:pPr>
  </w:style>
  <w:style w:type="paragraph" w:styleId="NormalWeb">
    <w:name w:val="Normal (Web)"/>
    <w:pPr>
      <w:spacing w:before="100" w:after="100"/>
    </w:pPr>
    <w:rPr>
      <w:rFonts w:cs="Arial Unicode MS"/>
      <w:color w:val="000000"/>
      <w:sz w:val="24"/>
      <w:szCs w:val="24"/>
      <w:u w:color="000000"/>
    </w:rPr>
  </w:style>
  <w:style w:type="paragraph" w:customStyle="1" w:styleId="Default">
    <w:name w:val="Default"/>
    <w:pPr>
      <w:spacing w:before="160" w:line="288" w:lineRule="auto"/>
    </w:pPr>
    <w:rPr>
      <w:rFonts w:ascii="Helvetica Neue" w:hAnsi="Helvetica Neue" w:cs="Arial Unicode MS"/>
      <w:color w:val="000000"/>
      <w:sz w:val="24"/>
      <w:szCs w:val="24"/>
      <w:lang w:val="es-ES_tradnl"/>
      <w14:textOutline w14:w="0" w14:cap="flat" w14:cmpd="sng" w14:algn="ctr">
        <w14:noFill/>
        <w14:prstDash w14:val="solid"/>
        <w14:bevel/>
      </w14:textOutline>
    </w:rPr>
  </w:style>
  <w:style w:type="numbering" w:customStyle="1" w:styleId="Bullets">
    <w:name w:val="Bullets"/>
    <w:pPr>
      <w:numPr>
        <w:numId w:val="3"/>
      </w:numPr>
    </w:pPr>
  </w:style>
  <w:style w:type="character" w:styleId="Textoennegrita">
    <w:name w:val="Strong"/>
    <w:basedOn w:val="Fuentedeprrafopredeter"/>
    <w:uiPriority w:val="22"/>
    <w:qFormat/>
    <w:rsid w:val="00AC20B2"/>
    <w:rPr>
      <w:b/>
      <w:bCs/>
    </w:rPr>
  </w:style>
  <w:style w:type="character" w:customStyle="1" w:styleId="apple-converted-space">
    <w:name w:val="apple-converted-space"/>
    <w:basedOn w:val="Fuentedeprrafopredeter"/>
    <w:rsid w:val="00AC20B2"/>
  </w:style>
  <w:style w:type="paragraph" w:styleId="Piedepgina">
    <w:name w:val="footer"/>
    <w:basedOn w:val="Normal"/>
    <w:link w:val="PiedepginaCar"/>
    <w:uiPriority w:val="99"/>
    <w:unhideWhenUsed/>
    <w:rsid w:val="00213C7A"/>
    <w:pPr>
      <w:tabs>
        <w:tab w:val="center" w:pos="4680"/>
        <w:tab w:val="right" w:pos="9360"/>
      </w:tabs>
    </w:pPr>
  </w:style>
  <w:style w:type="character" w:customStyle="1" w:styleId="PiedepginaCar">
    <w:name w:val="Pie de página Car"/>
    <w:basedOn w:val="Fuentedeprrafopredeter"/>
    <w:link w:val="Piedepgina"/>
    <w:uiPriority w:val="99"/>
    <w:rsid w:val="00213C7A"/>
    <w:rPr>
      <w:sz w:val="24"/>
      <w:szCs w:val="24"/>
    </w:rPr>
  </w:style>
  <w:style w:type="character" w:styleId="Nmerodepgina">
    <w:name w:val="page number"/>
    <w:basedOn w:val="Fuentedeprrafopredeter"/>
    <w:uiPriority w:val="99"/>
    <w:semiHidden/>
    <w:unhideWhenUsed/>
    <w:rsid w:val="00213C7A"/>
  </w:style>
  <w:style w:type="paragraph" w:styleId="Encabezado">
    <w:name w:val="header"/>
    <w:basedOn w:val="Normal"/>
    <w:link w:val="EncabezadoCar"/>
    <w:uiPriority w:val="99"/>
    <w:unhideWhenUsed/>
    <w:rsid w:val="00ED3147"/>
    <w:pPr>
      <w:tabs>
        <w:tab w:val="center" w:pos="4680"/>
        <w:tab w:val="right" w:pos="9360"/>
      </w:tabs>
    </w:pPr>
  </w:style>
  <w:style w:type="character" w:customStyle="1" w:styleId="EncabezadoCar">
    <w:name w:val="Encabezado Car"/>
    <w:basedOn w:val="Fuentedeprrafopredeter"/>
    <w:link w:val="Encabezado"/>
    <w:uiPriority w:val="99"/>
    <w:rsid w:val="00ED31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7943">
      <w:bodyDiv w:val="1"/>
      <w:marLeft w:val="0"/>
      <w:marRight w:val="0"/>
      <w:marTop w:val="0"/>
      <w:marBottom w:val="0"/>
      <w:divBdr>
        <w:top w:val="none" w:sz="0" w:space="0" w:color="auto"/>
        <w:left w:val="none" w:sz="0" w:space="0" w:color="auto"/>
        <w:bottom w:val="none" w:sz="0" w:space="0" w:color="auto"/>
        <w:right w:val="none" w:sz="0" w:space="0" w:color="auto"/>
      </w:divBdr>
    </w:div>
    <w:div w:id="374547745">
      <w:bodyDiv w:val="1"/>
      <w:marLeft w:val="0"/>
      <w:marRight w:val="0"/>
      <w:marTop w:val="0"/>
      <w:marBottom w:val="0"/>
      <w:divBdr>
        <w:top w:val="none" w:sz="0" w:space="0" w:color="auto"/>
        <w:left w:val="none" w:sz="0" w:space="0" w:color="auto"/>
        <w:bottom w:val="none" w:sz="0" w:space="0" w:color="auto"/>
        <w:right w:val="none" w:sz="0" w:space="0" w:color="auto"/>
      </w:divBdr>
    </w:div>
    <w:div w:id="1018656184">
      <w:bodyDiv w:val="1"/>
      <w:marLeft w:val="0"/>
      <w:marRight w:val="0"/>
      <w:marTop w:val="0"/>
      <w:marBottom w:val="0"/>
      <w:divBdr>
        <w:top w:val="none" w:sz="0" w:space="0" w:color="auto"/>
        <w:left w:val="none" w:sz="0" w:space="0" w:color="auto"/>
        <w:bottom w:val="none" w:sz="0" w:space="0" w:color="auto"/>
        <w:right w:val="none" w:sz="0" w:space="0" w:color="auto"/>
      </w:divBdr>
    </w:div>
    <w:div w:id="1424105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10106</Words>
  <Characters>55583</Characters>
  <Application>Microsoft Office Word</Application>
  <DocSecurity>0</DocSecurity>
  <Lines>463</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dc:creator>
  <cp:lastModifiedBy>Katia Luna</cp:lastModifiedBy>
  <cp:revision>3</cp:revision>
  <cp:lastPrinted>2024-09-27T17:23:00Z</cp:lastPrinted>
  <dcterms:created xsi:type="dcterms:W3CDTF">2024-09-27T17:23:00Z</dcterms:created>
  <dcterms:modified xsi:type="dcterms:W3CDTF">2024-09-27T17:23:00Z</dcterms:modified>
</cp:coreProperties>
</file>